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footer2.xml" ContentType="application/vnd.openxmlformats-officedocument.wordprocessingml.footer+xml"/>
  <Override PartName="/word/footer4.xml" ContentType="application/vnd.openxmlformats-officedocument.wordprocessingml.footer+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3.xml" ContentType="application/vnd.openxmlformats-officedocument.wordprocessingml.footer+xml"/>
  <Override PartName="/word/theme/theme1.xml" ContentType="application/vnd.openxmlformats-officedocument.theme+xml"/>
  <Override PartName="/word/settings.xml" ContentType="application/vnd.openxmlformats-officedocument.wordprocessingml.settings+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webSettings.xml" ContentType="application/vnd.openxmlformats-officedocument.wordprocessingml.webSettings+xml"/>
  <Override PartName="/word/fontTable.xml" ContentType="application/vnd.openxmlformats-officedocument.wordprocessingml.fontTabl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customXml/itemProps5.xml" ContentType="application/vnd.openxmlformats-officedocument.customXml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ackground w:color="FFFFFF"/>
  <w:body>
    <w:p w:rsidR="00960968" w:rsidRPr="00357349" w:rsidRDefault="000617E2" w:rsidP="00B85FB0">
      <w:pPr>
        <w:spacing w:after="0"/>
        <w:jc w:val="center"/>
        <w:rPr>
          <w:rFonts w:ascii="Gill Sans" w:hAnsi="Gill Sans" w:cs="Gill Sans"/>
          <w:smallCaps/>
          <w:sz w:val="48"/>
          <w:szCs w:val="48"/>
        </w:rPr>
      </w:pPr>
      <w:r w:rsidRPr="00357349">
        <w:rPr>
          <w:rFonts w:ascii="Gill Sans" w:hAnsi="Gill Sans" w:cs="Gill Sans"/>
          <w:smallCaps/>
          <w:sz w:val="48"/>
          <w:szCs w:val="48"/>
        </w:rPr>
        <w:t>Dear Green Shawl</w:t>
      </w:r>
    </w:p>
    <w:p w:rsidR="000617E2" w:rsidRDefault="000617E2" w:rsidP="00B85FB0">
      <w:pPr>
        <w:spacing w:after="0"/>
        <w:jc w:val="center"/>
        <w:rPr>
          <w:rFonts w:ascii="Gill Sans" w:hAnsi="Gill Sans" w:cs="Gill Sans"/>
          <w:smallCaps/>
          <w:sz w:val="24"/>
          <w:szCs w:val="24"/>
        </w:rPr>
      </w:pPr>
      <w:r>
        <w:rPr>
          <w:rFonts w:ascii="Gill Sans" w:hAnsi="Gill Sans" w:cs="Gill Sans"/>
          <w:smallCaps/>
          <w:sz w:val="24"/>
          <w:szCs w:val="24"/>
        </w:rPr>
        <w:t>by Anna Fisk</w:t>
      </w:r>
    </w:p>
    <w:p w:rsidR="00B85FB0" w:rsidRDefault="00B85FB0" w:rsidP="00B85FB0">
      <w:pPr>
        <w:spacing w:after="0"/>
        <w:jc w:val="center"/>
        <w:rPr>
          <w:rFonts w:ascii="Gill Sans" w:hAnsi="Gill Sans" w:cs="Gill Sans"/>
        </w:rPr>
      </w:pPr>
    </w:p>
    <w:p w:rsidR="000617E2" w:rsidRDefault="006D777A" w:rsidP="00357349">
      <w:pPr>
        <w:spacing w:after="0"/>
        <w:jc w:val="both"/>
        <w:rPr>
          <w:rFonts w:ascii="Gill Sans" w:hAnsi="Gill Sans" w:cs="Gill Sans"/>
        </w:rPr>
      </w:pPr>
      <w:r>
        <w:rPr>
          <w:noProof/>
        </w:rPr>
        <w:drawing>
          <wp:anchor distT="0" distB="0" distL="0" distR="0" simplePos="0" relativeHeight="251656704" behindDoc="0" locked="0" layoutInCell="1" allowOverlap="1">
            <wp:simplePos x="0" y="0"/>
            <wp:positionH relativeFrom="column">
              <wp:posOffset>5080</wp:posOffset>
            </wp:positionH>
            <wp:positionV relativeFrom="paragraph">
              <wp:posOffset>0</wp:posOffset>
            </wp:positionV>
            <wp:extent cx="5708015" cy="3457575"/>
            <wp:effectExtent l="0" t="0" r="0" b="0"/>
            <wp:wrapTopAndBottom/>
            <wp:docPr id="1115292455"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1">
                      <a:lum bright="6000"/>
                      <a:extLst>
                        <a:ext uri="{28A0092B-C50C-407E-A947-70E740481C1C}">
                          <a14:useLocalDpi xmlns:a14="http://schemas.microsoft.com/office/drawing/2010/main" val="0"/>
                        </a:ext>
                      </a:extLst>
                    </a:blip>
                    <a:srcRect/>
                    <a:stretch>
                      <a:fillRect/>
                    </a:stretch>
                  </pic:blipFill>
                  <pic:spPr bwMode="auto">
                    <a:xfrm>
                      <a:off x="0" y="0"/>
                      <a:ext cx="5708015" cy="3457575"/>
                    </a:xfrm>
                    <a:prstGeom prst="rect">
                      <a:avLst/>
                    </a:prstGeom>
                    <a:solidFill>
                      <a:srgbClr val="FFFFFF"/>
                    </a:solidFill>
                    <a:ln>
                      <a:noFill/>
                    </a:ln>
                  </pic:spPr>
                </pic:pic>
              </a:graphicData>
            </a:graphic>
            <wp14:sizeRelH relativeFrom="page">
              <wp14:pctWidth>0</wp14:pctWidth>
            </wp14:sizeRelH>
            <wp14:sizeRelV relativeFrom="page">
              <wp14:pctHeight>0</wp14:pctHeight>
            </wp14:sizeRelV>
          </wp:anchor>
        </w:drawing>
      </w:r>
      <w:r w:rsidR="000617E2">
        <w:rPr>
          <w:rFonts w:ascii="Gill Sans" w:hAnsi="Gill Sans" w:cs="Gill Sans"/>
        </w:rPr>
        <w:t>This shawl was created for the Glasgow School of Yarn 2012 Design Competition.</w:t>
      </w:r>
    </w:p>
    <w:p w:rsidR="000617E2" w:rsidRDefault="000617E2" w:rsidP="00357349">
      <w:pPr>
        <w:spacing w:after="0"/>
        <w:jc w:val="both"/>
        <w:rPr>
          <w:rFonts w:ascii="Gill Sans" w:hAnsi="Gill Sans" w:cs="Gill Sans"/>
        </w:rPr>
      </w:pPr>
      <w:r>
        <w:rPr>
          <w:rFonts w:ascii="Gill Sans" w:hAnsi="Gill Sans" w:cs="Gill Sans"/>
        </w:rPr>
        <w:t xml:space="preserve">I love living in Glasgow, but the winter months, with the relentless rain, cold and darkness, can take their toll. </w:t>
      </w:r>
      <w:r w:rsidR="0059743F">
        <w:rPr>
          <w:rFonts w:ascii="Gill Sans" w:hAnsi="Gill Sans" w:cs="Gill Sans"/>
        </w:rPr>
        <w:t xml:space="preserve"> </w:t>
      </w:r>
      <w:r>
        <w:rPr>
          <w:rFonts w:ascii="Gill Sans" w:hAnsi="Gill Sans" w:cs="Gill Sans"/>
        </w:rPr>
        <w:t xml:space="preserve">So I’ve designed a cosy behemoth of a shawl which I can wrap around me like a massive hug, reminding myself the reasons why I adore this city. </w:t>
      </w:r>
    </w:p>
    <w:p w:rsidR="000617E2" w:rsidRDefault="000617E2" w:rsidP="00357349">
      <w:pPr>
        <w:spacing w:after="0"/>
        <w:jc w:val="both"/>
        <w:rPr>
          <w:rFonts w:ascii="Gill Sans" w:hAnsi="Gill Sans" w:cs="Gill Sans"/>
          <w:i/>
        </w:rPr>
      </w:pPr>
      <w:r>
        <w:rPr>
          <w:rFonts w:ascii="Gill Sans" w:hAnsi="Gill Sans" w:cs="Gill Sans"/>
        </w:rPr>
        <w:t xml:space="preserve">Glasgow’s name means ‘dear green place’. The city’s coat of arms and motto refer to the stories of its patron saint, St. </w:t>
      </w:r>
      <w:proofErr w:type="spellStart"/>
      <w:r>
        <w:rPr>
          <w:rFonts w:ascii="Gill Sans" w:hAnsi="Gill Sans" w:cs="Gill Sans"/>
        </w:rPr>
        <w:t>Mungo</w:t>
      </w:r>
      <w:proofErr w:type="spellEnd"/>
      <w:r>
        <w:rPr>
          <w:rFonts w:ascii="Gill Sans" w:hAnsi="Gill Sans" w:cs="Gill Sans"/>
        </w:rPr>
        <w:t xml:space="preserve">: </w:t>
      </w:r>
      <w:r>
        <w:rPr>
          <w:rFonts w:ascii="Gill Sans" w:hAnsi="Gill Sans" w:cs="Gill Sans"/>
          <w:i/>
        </w:rPr>
        <w:t>this is the bird that never flew / this is the tree that never grew / this is the bell that never rang / this is the fish that never swam.</w:t>
      </w:r>
    </w:p>
    <w:p w:rsidR="00357349" w:rsidRDefault="00357349" w:rsidP="00357349">
      <w:pPr>
        <w:spacing w:after="0"/>
        <w:jc w:val="both"/>
        <w:rPr>
          <w:rFonts w:ascii="Gill Sans" w:hAnsi="Gill Sans" w:cs="Gill Sans"/>
          <w:i/>
        </w:rPr>
      </w:pPr>
    </w:p>
    <w:p w:rsidR="000617E2" w:rsidRDefault="006D777A" w:rsidP="00B85FB0">
      <w:pPr>
        <w:spacing w:after="0"/>
        <w:jc w:val="both"/>
        <w:rPr>
          <w:rFonts w:ascii="Gill Sans" w:hAnsi="Gill Sans" w:cs="Gill Sans"/>
        </w:rPr>
      </w:pPr>
      <w:r>
        <w:rPr>
          <w:rFonts w:ascii="Gill Sans" w:hAnsi="Gill Sans" w:cs="Gill Sans" w:hint="eastAsia"/>
          <w:noProof/>
        </w:rPr>
        <w:drawing>
          <wp:inline distT="0" distB="0" distL="0" distR="0">
            <wp:extent cx="5724525" cy="1504950"/>
            <wp:effectExtent l="0" t="0" r="0" b="0"/>
            <wp:docPr id="1"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5724525" cy="1504950"/>
                    </a:xfrm>
                    <a:prstGeom prst="rect">
                      <a:avLst/>
                    </a:prstGeom>
                    <a:noFill/>
                    <a:ln>
                      <a:noFill/>
                    </a:ln>
                  </pic:spPr>
                </pic:pic>
              </a:graphicData>
            </a:graphic>
          </wp:inline>
        </w:drawing>
      </w:r>
      <w:r w:rsidR="00960968">
        <w:rPr>
          <w:rFonts w:ascii="Gill Sans" w:hAnsi="Gill Sans" w:cs="Gill Sans" w:hint="eastAsia"/>
        </w:rPr>
        <w:br w:type="page"/>
      </w:r>
      <w:r w:rsidR="000617E2">
        <w:rPr>
          <w:rFonts w:ascii="Gill Sans" w:hAnsi="Gill Sans" w:cs="Gill Sans"/>
        </w:rPr>
        <w:t>The shawl uses lace motifs representing a bird in flight, a tree, and a bell, ending with the traditional ‘Shetland’ fishtail lace pattern.</w:t>
      </w:r>
    </w:p>
    <w:p w:rsidR="000617E2" w:rsidRDefault="000617E2" w:rsidP="00B85FB0">
      <w:pPr>
        <w:spacing w:after="0"/>
        <w:jc w:val="both"/>
        <w:rPr>
          <w:rFonts w:ascii="Gill Sans" w:hAnsi="Gill Sans" w:cs="Gill Sans"/>
        </w:rPr>
      </w:pPr>
      <w:r>
        <w:rPr>
          <w:rFonts w:ascii="Gill Sans" w:hAnsi="Gill Sans" w:cs="Gill Sans"/>
        </w:rPr>
        <w:t xml:space="preserve">My version is worked in a </w:t>
      </w:r>
      <w:proofErr w:type="spellStart"/>
      <w:r>
        <w:rPr>
          <w:rFonts w:ascii="Gill Sans" w:hAnsi="Gill Sans" w:cs="Gill Sans"/>
        </w:rPr>
        <w:t>colourway</w:t>
      </w:r>
      <w:proofErr w:type="spellEnd"/>
      <w:r>
        <w:rPr>
          <w:rFonts w:ascii="Gill Sans" w:hAnsi="Gill Sans" w:cs="Gill Sans"/>
        </w:rPr>
        <w:t xml:space="preserve"> reminiscent of the view of the trees I could see from my window or walking along Queen Margaret bridge in the early autumn: leaves predominately green, with flecks of orange and gold. </w:t>
      </w:r>
    </w:p>
    <w:p w:rsidR="000617E2" w:rsidRDefault="000617E2" w:rsidP="00B85FB0">
      <w:pPr>
        <w:spacing w:after="0"/>
        <w:jc w:val="both"/>
        <w:rPr>
          <w:rFonts w:ascii="Gill Sans" w:hAnsi="Gill Sans" w:cs="Gill Sans"/>
        </w:rPr>
      </w:pPr>
      <w:r>
        <w:rPr>
          <w:rFonts w:ascii="Gill Sans" w:hAnsi="Gill Sans" w:cs="Gill Sans"/>
        </w:rPr>
        <w:t xml:space="preserve">This pattern also includes instructions for a </w:t>
      </w:r>
      <w:proofErr w:type="spellStart"/>
      <w:r>
        <w:rPr>
          <w:rFonts w:ascii="Gill Sans" w:hAnsi="Gill Sans" w:cs="Gill Sans"/>
        </w:rPr>
        <w:t>shawlette</w:t>
      </w:r>
      <w:proofErr w:type="spellEnd"/>
      <w:r>
        <w:rPr>
          <w:rFonts w:ascii="Gill Sans" w:hAnsi="Gill Sans" w:cs="Gill Sans"/>
        </w:rPr>
        <w:t xml:space="preserve"> that can be made with one skein of sock yarn, and a medium-sized lace shawl that uses approximately 900 yards of 2-ply.</w:t>
      </w:r>
    </w:p>
    <w:p w:rsidR="000617E2" w:rsidRDefault="000617E2" w:rsidP="00B85FB0">
      <w:pPr>
        <w:spacing w:after="0"/>
        <w:jc w:val="both"/>
        <w:rPr>
          <w:rFonts w:ascii="Gill Sans" w:hAnsi="Gill Sans" w:cs="Gill Sans"/>
          <w:smallCaps/>
          <w:sz w:val="26"/>
          <w:szCs w:val="26"/>
        </w:rPr>
      </w:pPr>
      <w:r>
        <w:rPr>
          <w:rFonts w:ascii="Gill Sans" w:hAnsi="Gill Sans" w:cs="Gill Sans"/>
        </w:rPr>
        <w:t>Gauge is not crucial, but depending on whether you are a loose or a tight knitter you may want to go up or down one or two sizes from the needle size recommended below.</w:t>
      </w:r>
    </w:p>
    <w:p w:rsidR="001F0D4B" w:rsidRDefault="001F0D4B" w:rsidP="00B85FB0">
      <w:pPr>
        <w:spacing w:after="0"/>
        <w:rPr>
          <w:rFonts w:ascii="Gill Sans" w:hAnsi="Gill Sans" w:cs="Gill Sans"/>
          <w:smallCaps/>
          <w:sz w:val="26"/>
          <w:szCs w:val="26"/>
        </w:rPr>
      </w:pPr>
    </w:p>
    <w:p w:rsidR="000617E2" w:rsidRDefault="000617E2" w:rsidP="00B85FB0">
      <w:pPr>
        <w:spacing w:after="0"/>
        <w:rPr>
          <w:rFonts w:ascii="Gill Sans" w:hAnsi="Gill Sans" w:cs="Gill Sans"/>
          <w:u w:val="single"/>
        </w:rPr>
      </w:pPr>
      <w:r>
        <w:rPr>
          <w:rFonts w:ascii="Gill Sans" w:hAnsi="Gill Sans" w:cs="Gill Sans"/>
          <w:smallCaps/>
          <w:sz w:val="26"/>
          <w:szCs w:val="26"/>
        </w:rPr>
        <w:t>Materials</w:t>
      </w:r>
    </w:p>
    <w:p w:rsidR="000617E2" w:rsidRDefault="000617E2" w:rsidP="00B85FB0">
      <w:pPr>
        <w:spacing w:after="0"/>
        <w:rPr>
          <w:rFonts w:ascii="Gill Sans" w:hAnsi="Gill Sans" w:cs="Gill Sans"/>
        </w:rPr>
      </w:pPr>
      <w:r>
        <w:rPr>
          <w:rFonts w:ascii="Gill Sans" w:hAnsi="Gill Sans" w:cs="Gill Sans"/>
          <w:u w:val="single"/>
        </w:rPr>
        <w:t>Version 1 (Big Shawl)</w:t>
      </w:r>
    </w:p>
    <w:p w:rsidR="000617E2" w:rsidRDefault="000617E2" w:rsidP="00B85FB0">
      <w:pPr>
        <w:pStyle w:val="ListParagraph"/>
        <w:numPr>
          <w:ilvl w:val="0"/>
          <w:numId w:val="1"/>
        </w:numPr>
        <w:spacing w:after="0"/>
        <w:rPr>
          <w:rFonts w:ascii="Gill Sans" w:hAnsi="Gill Sans" w:cs="Gill Sans"/>
        </w:rPr>
      </w:pPr>
      <w:r>
        <w:rPr>
          <w:rFonts w:ascii="Gill Sans" w:hAnsi="Gill Sans" w:cs="Gill Sans"/>
        </w:rPr>
        <w:t>Fingering-weight woollen yarn – approx. 950 yards</w:t>
      </w:r>
    </w:p>
    <w:p w:rsidR="000617E2" w:rsidRDefault="000617E2" w:rsidP="00B85FB0">
      <w:pPr>
        <w:pStyle w:val="ListParagraph"/>
        <w:numPr>
          <w:ilvl w:val="0"/>
          <w:numId w:val="1"/>
        </w:numPr>
        <w:spacing w:after="0"/>
        <w:rPr>
          <w:rFonts w:ascii="Gill Sans" w:hAnsi="Gill Sans" w:cs="Gill Sans"/>
          <w:u w:val="single"/>
        </w:rPr>
      </w:pPr>
      <w:r>
        <w:rPr>
          <w:rFonts w:ascii="Gill Sans" w:hAnsi="Gill Sans" w:cs="Gill Sans"/>
        </w:rPr>
        <w:t>4.5 mm circular knitting needle with (at least) 100cm cable</w:t>
      </w:r>
    </w:p>
    <w:p w:rsidR="000617E2" w:rsidRDefault="000617E2" w:rsidP="00B85FB0">
      <w:pPr>
        <w:spacing w:after="0"/>
        <w:rPr>
          <w:rFonts w:ascii="Gill Sans" w:hAnsi="Gill Sans" w:cs="Gill Sans"/>
        </w:rPr>
      </w:pPr>
      <w:r>
        <w:rPr>
          <w:rFonts w:ascii="Gill Sans" w:hAnsi="Gill Sans" w:cs="Gill Sans"/>
          <w:u w:val="single"/>
        </w:rPr>
        <w:t>Version 2 (</w:t>
      </w:r>
      <w:proofErr w:type="spellStart"/>
      <w:r>
        <w:rPr>
          <w:rFonts w:ascii="Gill Sans" w:hAnsi="Gill Sans" w:cs="Gill Sans"/>
          <w:u w:val="single"/>
        </w:rPr>
        <w:t>Shawlette</w:t>
      </w:r>
      <w:proofErr w:type="spellEnd"/>
      <w:r>
        <w:rPr>
          <w:rFonts w:ascii="Gill Sans" w:hAnsi="Gill Sans" w:cs="Gill Sans"/>
          <w:u w:val="single"/>
        </w:rPr>
        <w:t>)</w:t>
      </w:r>
    </w:p>
    <w:p w:rsidR="000617E2" w:rsidRDefault="000617E2" w:rsidP="00B85FB0">
      <w:pPr>
        <w:pStyle w:val="ListParagraph"/>
        <w:numPr>
          <w:ilvl w:val="0"/>
          <w:numId w:val="1"/>
        </w:numPr>
        <w:spacing w:after="0"/>
        <w:rPr>
          <w:rFonts w:ascii="Gill Sans" w:hAnsi="Gill Sans" w:cs="Gill Sans"/>
        </w:rPr>
      </w:pPr>
      <w:r>
        <w:rPr>
          <w:rFonts w:ascii="Gill Sans" w:hAnsi="Gill Sans" w:cs="Gill Sans"/>
        </w:rPr>
        <w:t>Fingering-weight yarn (preferably no more than 10% acrylic content) – approx. 400 yards</w:t>
      </w:r>
    </w:p>
    <w:p w:rsidR="000617E2" w:rsidRDefault="000617E2" w:rsidP="00B85FB0">
      <w:pPr>
        <w:pStyle w:val="ListParagraph"/>
        <w:numPr>
          <w:ilvl w:val="0"/>
          <w:numId w:val="1"/>
        </w:numPr>
        <w:spacing w:after="0"/>
        <w:rPr>
          <w:rFonts w:ascii="Gill Sans" w:hAnsi="Gill Sans" w:cs="Gill Sans"/>
          <w:u w:val="single"/>
        </w:rPr>
      </w:pPr>
      <w:r>
        <w:rPr>
          <w:rFonts w:ascii="Gill Sans" w:hAnsi="Gill Sans" w:cs="Gill Sans"/>
        </w:rPr>
        <w:t>3.75 mm circular knitting needle with (at least) 80cm cable</w:t>
      </w:r>
    </w:p>
    <w:p w:rsidR="000617E2" w:rsidRDefault="000617E2" w:rsidP="00B85FB0">
      <w:pPr>
        <w:spacing w:after="0"/>
        <w:rPr>
          <w:rFonts w:ascii="Gill Sans" w:hAnsi="Gill Sans" w:cs="Gill Sans"/>
        </w:rPr>
      </w:pPr>
      <w:r>
        <w:rPr>
          <w:rFonts w:ascii="Gill Sans" w:hAnsi="Gill Sans" w:cs="Gill Sans"/>
          <w:u w:val="single"/>
        </w:rPr>
        <w:t>Version 3 (Lace Shawl)</w:t>
      </w:r>
    </w:p>
    <w:p w:rsidR="000617E2" w:rsidRDefault="000617E2" w:rsidP="00B85FB0">
      <w:pPr>
        <w:pStyle w:val="ListParagraph"/>
        <w:numPr>
          <w:ilvl w:val="0"/>
          <w:numId w:val="1"/>
        </w:numPr>
        <w:spacing w:after="0"/>
        <w:rPr>
          <w:rFonts w:ascii="Gill Sans" w:hAnsi="Gill Sans" w:cs="Gill Sans"/>
        </w:rPr>
      </w:pPr>
      <w:r>
        <w:rPr>
          <w:rFonts w:ascii="Gill Sans" w:hAnsi="Gill Sans" w:cs="Gill Sans"/>
        </w:rPr>
        <w:t xml:space="preserve">2-ply </w:t>
      </w:r>
      <w:proofErr w:type="spellStart"/>
      <w:r>
        <w:rPr>
          <w:rFonts w:ascii="Gill Sans" w:hAnsi="Gill Sans" w:cs="Gill Sans"/>
        </w:rPr>
        <w:t>laceweight</w:t>
      </w:r>
      <w:proofErr w:type="spellEnd"/>
      <w:r>
        <w:rPr>
          <w:rFonts w:ascii="Gill Sans" w:hAnsi="Gill Sans" w:cs="Gill Sans"/>
        </w:rPr>
        <w:t xml:space="preserve"> yarn – approx 900 yards</w:t>
      </w:r>
    </w:p>
    <w:p w:rsidR="000617E2" w:rsidRDefault="000617E2" w:rsidP="00B85FB0">
      <w:pPr>
        <w:pStyle w:val="ListParagraph"/>
        <w:numPr>
          <w:ilvl w:val="0"/>
          <w:numId w:val="1"/>
        </w:numPr>
        <w:spacing w:after="0"/>
        <w:rPr>
          <w:rFonts w:ascii="Gill Sans" w:hAnsi="Gill Sans" w:cs="Gill Sans"/>
        </w:rPr>
      </w:pPr>
      <w:r>
        <w:rPr>
          <w:rFonts w:ascii="Gill Sans" w:hAnsi="Gill Sans" w:cs="Gill Sans"/>
        </w:rPr>
        <w:t>4 mm circular knitting needle with (at least) 100cm cable</w:t>
      </w:r>
    </w:p>
    <w:p w:rsidR="001F0D4B" w:rsidRDefault="001F0D4B" w:rsidP="005963FF">
      <w:pPr>
        <w:pStyle w:val="ListParagraph"/>
        <w:spacing w:after="0"/>
        <w:rPr>
          <w:rFonts w:ascii="Gill Sans" w:hAnsi="Gill Sans" w:cs="Gill Sans"/>
        </w:rPr>
      </w:pPr>
    </w:p>
    <w:p w:rsidR="001F0D4B" w:rsidRDefault="006D777A" w:rsidP="001F0D4B">
      <w:pPr>
        <w:spacing w:after="0"/>
        <w:jc w:val="center"/>
        <w:rPr>
          <w:rFonts w:ascii="Gill Sans" w:hAnsi="Gill Sans" w:cs="Gill Sans"/>
          <w:smallCaps/>
          <w:sz w:val="26"/>
          <w:szCs w:val="26"/>
        </w:rPr>
      </w:pPr>
      <w:r>
        <w:rPr>
          <w:rFonts w:ascii="Gill Sans" w:hAnsi="Gill Sans" w:cs="Gill Sans"/>
          <w:smallCaps/>
          <w:noProof/>
          <w:sz w:val="26"/>
          <w:szCs w:val="26"/>
        </w:rPr>
        <w:drawing>
          <wp:inline distT="0" distB="0" distL="0" distR="0">
            <wp:extent cx="3362325" cy="2247900"/>
            <wp:effectExtent l="0" t="0" r="0" b="0"/>
            <wp:docPr id="2"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3362325" cy="2247900"/>
                    </a:xfrm>
                    <a:prstGeom prst="rect">
                      <a:avLst/>
                    </a:prstGeom>
                    <a:noFill/>
                    <a:ln>
                      <a:noFill/>
                    </a:ln>
                  </pic:spPr>
                </pic:pic>
              </a:graphicData>
            </a:graphic>
          </wp:inline>
        </w:drawing>
      </w:r>
    </w:p>
    <w:p w:rsidR="001F0D4B" w:rsidRPr="00BF594D" w:rsidRDefault="0059743F" w:rsidP="00BF594D">
      <w:pPr>
        <w:jc w:val="center"/>
        <w:rPr>
          <w:rFonts w:ascii="Gill Sans MT" w:hAnsi="Gill Sans MT"/>
        </w:rPr>
      </w:pPr>
      <w:r w:rsidRPr="00BF594D">
        <w:rPr>
          <w:rFonts w:ascii="Gill Sans MT" w:hAnsi="Gill Sans MT"/>
        </w:rPr>
        <w:t>Photo with kind permission of Antje</w:t>
      </w:r>
      <w:r w:rsidR="00BF594D" w:rsidRPr="00BF594D">
        <w:rPr>
          <w:rFonts w:ascii="Gill Sans MT" w:hAnsi="Gill Sans MT"/>
        </w:rPr>
        <w:t xml:space="preserve"> Karl</w:t>
      </w:r>
    </w:p>
    <w:p w:rsidR="000617E2" w:rsidRDefault="001F0D4B" w:rsidP="00B85FB0">
      <w:pPr>
        <w:spacing w:after="0"/>
        <w:rPr>
          <w:rFonts w:ascii="Gill Sans" w:hAnsi="Gill Sans" w:cs="Gill Sans"/>
        </w:rPr>
      </w:pPr>
      <w:r>
        <w:rPr>
          <w:rFonts w:ascii="Gill Sans" w:hAnsi="Gill Sans" w:cs="Gill Sans" w:hint="eastAsia"/>
          <w:smallCaps/>
          <w:sz w:val="26"/>
          <w:szCs w:val="26"/>
        </w:rPr>
        <w:br w:type="page"/>
      </w:r>
      <w:r w:rsidR="000617E2">
        <w:rPr>
          <w:rFonts w:ascii="Gill Sans" w:hAnsi="Gill Sans" w:cs="Gill Sans"/>
          <w:smallCaps/>
          <w:sz w:val="26"/>
          <w:szCs w:val="26"/>
        </w:rPr>
        <w:t>Abbreviations</w:t>
      </w:r>
    </w:p>
    <w:p w:rsidR="000617E2" w:rsidRDefault="000617E2" w:rsidP="00B85FB0">
      <w:pPr>
        <w:spacing w:after="0"/>
        <w:rPr>
          <w:rFonts w:ascii="Gill Sans" w:hAnsi="Gill Sans" w:cs="Gill Sans"/>
        </w:rPr>
      </w:pPr>
      <w:r>
        <w:rPr>
          <w:rFonts w:ascii="Gill Sans" w:hAnsi="Gill Sans" w:cs="Gill Sans"/>
        </w:rPr>
        <w:t>k - knit</w:t>
      </w:r>
    </w:p>
    <w:p w:rsidR="000617E2" w:rsidRDefault="000617E2" w:rsidP="00B85FB0">
      <w:pPr>
        <w:spacing w:after="0"/>
        <w:rPr>
          <w:rFonts w:ascii="Gill Sans" w:hAnsi="Gill Sans" w:cs="Gill Sans"/>
        </w:rPr>
      </w:pPr>
      <w:r>
        <w:rPr>
          <w:rFonts w:ascii="Gill Sans" w:hAnsi="Gill Sans" w:cs="Gill Sans"/>
        </w:rPr>
        <w:t>p – purl</w:t>
      </w:r>
    </w:p>
    <w:p w:rsidR="000617E2" w:rsidRDefault="000617E2" w:rsidP="00B85FB0">
      <w:pPr>
        <w:spacing w:after="0"/>
        <w:rPr>
          <w:rFonts w:ascii="Gill Sans" w:hAnsi="Gill Sans" w:cs="Gill Sans"/>
        </w:rPr>
      </w:pPr>
      <w:proofErr w:type="spellStart"/>
      <w:r>
        <w:rPr>
          <w:rFonts w:ascii="Gill Sans" w:hAnsi="Gill Sans" w:cs="Gill Sans"/>
        </w:rPr>
        <w:t>st.</w:t>
      </w:r>
      <w:proofErr w:type="spellEnd"/>
      <w:r>
        <w:rPr>
          <w:rFonts w:ascii="Gill Sans" w:hAnsi="Gill Sans" w:cs="Gill Sans"/>
        </w:rPr>
        <w:t xml:space="preserve"> – stitch</w:t>
      </w:r>
    </w:p>
    <w:p w:rsidR="000617E2" w:rsidRDefault="000617E2" w:rsidP="00B85FB0">
      <w:pPr>
        <w:spacing w:after="0"/>
        <w:rPr>
          <w:rFonts w:ascii="Gill Sans" w:hAnsi="Gill Sans" w:cs="Gill Sans"/>
        </w:rPr>
      </w:pPr>
      <w:r>
        <w:rPr>
          <w:rFonts w:ascii="Gill Sans" w:hAnsi="Gill Sans" w:cs="Gill Sans"/>
        </w:rPr>
        <w:t>RS – right side</w:t>
      </w:r>
    </w:p>
    <w:p w:rsidR="000617E2" w:rsidRDefault="000617E2" w:rsidP="00B85FB0">
      <w:pPr>
        <w:spacing w:after="0"/>
        <w:rPr>
          <w:rFonts w:ascii="Gill Sans" w:hAnsi="Gill Sans" w:cs="Gill Sans"/>
        </w:rPr>
      </w:pPr>
      <w:r>
        <w:rPr>
          <w:rFonts w:ascii="Gill Sans" w:hAnsi="Gill Sans" w:cs="Gill Sans"/>
        </w:rPr>
        <w:t>WS – wrong side</w:t>
      </w:r>
    </w:p>
    <w:p w:rsidR="000617E2" w:rsidRDefault="000617E2" w:rsidP="00B85FB0">
      <w:pPr>
        <w:spacing w:after="0"/>
        <w:rPr>
          <w:rFonts w:ascii="Gill Sans" w:hAnsi="Gill Sans" w:cs="Gill Sans"/>
        </w:rPr>
      </w:pPr>
      <w:r>
        <w:rPr>
          <w:rFonts w:ascii="Gill Sans" w:hAnsi="Gill Sans" w:cs="Gill Sans"/>
        </w:rPr>
        <w:t>sl.- slip</w:t>
      </w:r>
    </w:p>
    <w:p w:rsidR="000617E2" w:rsidRDefault="000617E2" w:rsidP="00B85FB0">
      <w:pPr>
        <w:spacing w:after="0"/>
        <w:rPr>
          <w:rFonts w:ascii="Gill Sans" w:hAnsi="Gill Sans" w:cs="Gill Sans"/>
        </w:rPr>
      </w:pPr>
      <w:r>
        <w:rPr>
          <w:rFonts w:ascii="Gill Sans" w:hAnsi="Gill Sans" w:cs="Gill Sans"/>
        </w:rPr>
        <w:t>pm – place marker</w:t>
      </w:r>
    </w:p>
    <w:p w:rsidR="000617E2" w:rsidRDefault="000617E2" w:rsidP="00B85FB0">
      <w:pPr>
        <w:spacing w:after="0"/>
        <w:rPr>
          <w:rFonts w:ascii="Gill Sans" w:hAnsi="Gill Sans" w:cs="Gill Sans"/>
        </w:rPr>
      </w:pPr>
      <w:proofErr w:type="spellStart"/>
      <w:r>
        <w:rPr>
          <w:rFonts w:ascii="Gill Sans" w:hAnsi="Gill Sans" w:cs="Gill Sans"/>
        </w:rPr>
        <w:t>sm</w:t>
      </w:r>
      <w:proofErr w:type="spellEnd"/>
      <w:r>
        <w:rPr>
          <w:rFonts w:ascii="Gill Sans" w:hAnsi="Gill Sans" w:cs="Gill Sans"/>
        </w:rPr>
        <w:t xml:space="preserve"> – slip marker</w:t>
      </w:r>
    </w:p>
    <w:p w:rsidR="000617E2" w:rsidRDefault="000617E2" w:rsidP="00B85FB0">
      <w:pPr>
        <w:spacing w:after="0"/>
        <w:rPr>
          <w:rFonts w:ascii="Gill Sans" w:hAnsi="Gill Sans" w:cs="Gill Sans"/>
        </w:rPr>
      </w:pPr>
      <w:proofErr w:type="spellStart"/>
      <w:r>
        <w:rPr>
          <w:rFonts w:ascii="Gill Sans" w:hAnsi="Gill Sans" w:cs="Gill Sans"/>
        </w:rPr>
        <w:t>kfb</w:t>
      </w:r>
      <w:proofErr w:type="spellEnd"/>
      <w:r>
        <w:rPr>
          <w:rFonts w:ascii="Gill Sans" w:hAnsi="Gill Sans" w:cs="Gill Sans"/>
        </w:rPr>
        <w:t xml:space="preserve"> – knit into front of </w:t>
      </w:r>
      <w:proofErr w:type="spellStart"/>
      <w:r>
        <w:rPr>
          <w:rFonts w:ascii="Gill Sans" w:hAnsi="Gill Sans" w:cs="Gill Sans"/>
        </w:rPr>
        <w:t>st.</w:t>
      </w:r>
      <w:proofErr w:type="spellEnd"/>
      <w:r>
        <w:rPr>
          <w:rFonts w:ascii="Gill Sans" w:hAnsi="Gill Sans" w:cs="Gill Sans"/>
        </w:rPr>
        <w:t xml:space="preserve"> and then again into back of </w:t>
      </w:r>
      <w:proofErr w:type="spellStart"/>
      <w:r>
        <w:rPr>
          <w:rFonts w:ascii="Gill Sans" w:hAnsi="Gill Sans" w:cs="Gill Sans"/>
        </w:rPr>
        <w:t>st.</w:t>
      </w:r>
      <w:proofErr w:type="spellEnd"/>
      <w:r>
        <w:rPr>
          <w:rFonts w:ascii="Gill Sans" w:hAnsi="Gill Sans" w:cs="Gill Sans"/>
        </w:rPr>
        <w:t xml:space="preserve"> (increase by 1 </w:t>
      </w:r>
      <w:proofErr w:type="spellStart"/>
      <w:r>
        <w:rPr>
          <w:rFonts w:ascii="Gill Sans" w:hAnsi="Gill Sans" w:cs="Gill Sans"/>
        </w:rPr>
        <w:t>st.</w:t>
      </w:r>
      <w:proofErr w:type="spellEnd"/>
      <w:r>
        <w:rPr>
          <w:rFonts w:ascii="Gill Sans" w:hAnsi="Gill Sans" w:cs="Gill Sans"/>
        </w:rPr>
        <w:t>)</w:t>
      </w:r>
    </w:p>
    <w:p w:rsidR="000617E2" w:rsidRDefault="000617E2" w:rsidP="00B85FB0">
      <w:pPr>
        <w:spacing w:after="0"/>
        <w:rPr>
          <w:rFonts w:ascii="Gill Sans" w:hAnsi="Gill Sans" w:cs="Gill Sans"/>
        </w:rPr>
      </w:pPr>
      <w:proofErr w:type="spellStart"/>
      <w:r>
        <w:rPr>
          <w:rFonts w:ascii="Gill Sans" w:hAnsi="Gill Sans" w:cs="Gill Sans"/>
        </w:rPr>
        <w:t>kfbf</w:t>
      </w:r>
      <w:proofErr w:type="spellEnd"/>
      <w:r>
        <w:rPr>
          <w:rFonts w:ascii="Gill Sans" w:hAnsi="Gill Sans" w:cs="Gill Sans"/>
        </w:rPr>
        <w:t xml:space="preserve"> – knit into front of </w:t>
      </w:r>
      <w:proofErr w:type="spellStart"/>
      <w:r>
        <w:rPr>
          <w:rFonts w:ascii="Gill Sans" w:hAnsi="Gill Sans" w:cs="Gill Sans"/>
        </w:rPr>
        <w:t>st.</w:t>
      </w:r>
      <w:proofErr w:type="spellEnd"/>
      <w:r>
        <w:rPr>
          <w:rFonts w:ascii="Gill Sans" w:hAnsi="Gill Sans" w:cs="Gill Sans"/>
        </w:rPr>
        <w:t xml:space="preserve">, then into back of </w:t>
      </w:r>
      <w:proofErr w:type="spellStart"/>
      <w:r>
        <w:rPr>
          <w:rFonts w:ascii="Gill Sans" w:hAnsi="Gill Sans" w:cs="Gill Sans"/>
        </w:rPr>
        <w:t>st.</w:t>
      </w:r>
      <w:proofErr w:type="spellEnd"/>
      <w:r>
        <w:rPr>
          <w:rFonts w:ascii="Gill Sans" w:hAnsi="Gill Sans" w:cs="Gill Sans"/>
        </w:rPr>
        <w:t xml:space="preserve">, and then again into front of </w:t>
      </w:r>
      <w:proofErr w:type="spellStart"/>
      <w:r>
        <w:rPr>
          <w:rFonts w:ascii="Gill Sans" w:hAnsi="Gill Sans" w:cs="Gill Sans"/>
        </w:rPr>
        <w:t>st.</w:t>
      </w:r>
      <w:proofErr w:type="spellEnd"/>
      <w:r>
        <w:rPr>
          <w:rFonts w:ascii="Gill Sans" w:hAnsi="Gill Sans" w:cs="Gill Sans"/>
        </w:rPr>
        <w:t xml:space="preserve"> (increase by 2 </w:t>
      </w:r>
      <w:proofErr w:type="spellStart"/>
      <w:r>
        <w:rPr>
          <w:rFonts w:ascii="Gill Sans" w:hAnsi="Gill Sans" w:cs="Gill Sans"/>
        </w:rPr>
        <w:t>sts</w:t>
      </w:r>
      <w:proofErr w:type="spellEnd"/>
      <w:r>
        <w:rPr>
          <w:rFonts w:ascii="Gill Sans" w:hAnsi="Gill Sans" w:cs="Gill Sans"/>
        </w:rPr>
        <w:t>.</w:t>
      </w:r>
    </w:p>
    <w:p w:rsidR="000617E2" w:rsidRDefault="000617E2" w:rsidP="00B85FB0">
      <w:pPr>
        <w:tabs>
          <w:tab w:val="center" w:pos="4513"/>
        </w:tabs>
        <w:spacing w:after="0"/>
        <w:rPr>
          <w:rFonts w:ascii="Gill Sans" w:hAnsi="Gill Sans" w:cs="Gill Sans"/>
        </w:rPr>
      </w:pPr>
      <w:proofErr w:type="spellStart"/>
      <w:r>
        <w:rPr>
          <w:rFonts w:ascii="Gill Sans" w:hAnsi="Gill Sans" w:cs="Gill Sans"/>
        </w:rPr>
        <w:t>yo</w:t>
      </w:r>
      <w:proofErr w:type="spellEnd"/>
      <w:r>
        <w:rPr>
          <w:rFonts w:ascii="Gill Sans" w:hAnsi="Gill Sans" w:cs="Gill Sans"/>
        </w:rPr>
        <w:t xml:space="preserve"> –yarn forward</w:t>
      </w:r>
    </w:p>
    <w:p w:rsidR="000617E2" w:rsidRDefault="000617E2" w:rsidP="00B85FB0">
      <w:pPr>
        <w:tabs>
          <w:tab w:val="center" w:pos="4513"/>
        </w:tabs>
        <w:spacing w:after="0"/>
        <w:rPr>
          <w:rFonts w:ascii="Gill Sans" w:hAnsi="Gill Sans" w:cs="Gill Sans"/>
          <w:i/>
        </w:rPr>
      </w:pPr>
      <w:r>
        <w:rPr>
          <w:rFonts w:ascii="Gill Sans" w:hAnsi="Gill Sans" w:cs="Gill Sans"/>
        </w:rPr>
        <w:t>RH – right hand</w:t>
      </w:r>
    </w:p>
    <w:p w:rsidR="000617E2" w:rsidRDefault="000617E2" w:rsidP="00B85FB0">
      <w:pPr>
        <w:tabs>
          <w:tab w:val="center" w:pos="4513"/>
        </w:tabs>
        <w:spacing w:after="0"/>
        <w:rPr>
          <w:rFonts w:ascii="Gill Sans" w:hAnsi="Gill Sans" w:cs="Gill Sans"/>
          <w:smallCaps/>
          <w:sz w:val="26"/>
          <w:szCs w:val="26"/>
        </w:rPr>
      </w:pPr>
    </w:p>
    <w:p w:rsidR="000617E2" w:rsidRDefault="000617E2" w:rsidP="00B85FB0">
      <w:pPr>
        <w:spacing w:after="0"/>
        <w:rPr>
          <w:rFonts w:ascii="Gill Sans" w:hAnsi="Gill Sans" w:cs="Gill Sans"/>
        </w:rPr>
      </w:pPr>
      <w:r>
        <w:rPr>
          <w:rFonts w:ascii="Gill Sans" w:hAnsi="Gill Sans" w:cs="Gill Sans"/>
          <w:smallCaps/>
          <w:sz w:val="26"/>
          <w:szCs w:val="26"/>
        </w:rPr>
        <w:t>Directions</w:t>
      </w:r>
    </w:p>
    <w:p w:rsidR="000617E2" w:rsidRDefault="000617E2" w:rsidP="00B85FB0">
      <w:pPr>
        <w:spacing w:after="0"/>
        <w:rPr>
          <w:rFonts w:ascii="Gill Sans" w:hAnsi="Gill Sans" w:cs="Gill Sans"/>
        </w:rPr>
      </w:pPr>
      <w:r>
        <w:rPr>
          <w:rFonts w:ascii="Gill Sans" w:hAnsi="Gill Sans" w:cs="Gill Sans"/>
        </w:rPr>
        <w:t xml:space="preserve">Cast on 3 </w:t>
      </w:r>
      <w:proofErr w:type="spellStart"/>
      <w:r>
        <w:rPr>
          <w:rFonts w:ascii="Gill Sans" w:hAnsi="Gill Sans" w:cs="Gill Sans"/>
        </w:rPr>
        <w:t>sts</w:t>
      </w:r>
      <w:proofErr w:type="spellEnd"/>
      <w:r>
        <w:rPr>
          <w:rFonts w:ascii="Gill Sans" w:hAnsi="Gill Sans" w:cs="Gill Sans"/>
        </w:rPr>
        <w:t xml:space="preserve">. </w:t>
      </w:r>
    </w:p>
    <w:p w:rsidR="000617E2" w:rsidRDefault="000617E2" w:rsidP="00B85FB0">
      <w:pPr>
        <w:spacing w:after="0"/>
        <w:rPr>
          <w:rFonts w:ascii="Gill Sans" w:hAnsi="Gill Sans" w:cs="Gill Sans"/>
        </w:rPr>
      </w:pPr>
      <w:r>
        <w:rPr>
          <w:rFonts w:ascii="Gill Sans" w:hAnsi="Gill Sans" w:cs="Gill Sans"/>
        </w:rPr>
        <w:t xml:space="preserve">First row: </w:t>
      </w:r>
      <w:proofErr w:type="spellStart"/>
      <w:r>
        <w:rPr>
          <w:rFonts w:ascii="Gill Sans" w:hAnsi="Gill Sans" w:cs="Gill Sans"/>
        </w:rPr>
        <w:t>Kfb</w:t>
      </w:r>
      <w:proofErr w:type="spellEnd"/>
      <w:r>
        <w:rPr>
          <w:rFonts w:ascii="Gill Sans" w:hAnsi="Gill Sans" w:cs="Gill Sans"/>
        </w:rPr>
        <w:t xml:space="preserve">, </w:t>
      </w:r>
      <w:proofErr w:type="spellStart"/>
      <w:r>
        <w:rPr>
          <w:rFonts w:ascii="Gill Sans" w:hAnsi="Gill Sans" w:cs="Gill Sans"/>
        </w:rPr>
        <w:t>kfbf</w:t>
      </w:r>
      <w:proofErr w:type="spellEnd"/>
      <w:r>
        <w:rPr>
          <w:rFonts w:ascii="Gill Sans" w:hAnsi="Gill Sans" w:cs="Gill Sans"/>
        </w:rPr>
        <w:t xml:space="preserve">, </w:t>
      </w:r>
      <w:proofErr w:type="spellStart"/>
      <w:r>
        <w:rPr>
          <w:rFonts w:ascii="Gill Sans" w:hAnsi="Gill Sans" w:cs="Gill Sans"/>
        </w:rPr>
        <w:t>kfb</w:t>
      </w:r>
      <w:proofErr w:type="spellEnd"/>
      <w:r>
        <w:rPr>
          <w:rFonts w:ascii="Gill Sans" w:hAnsi="Gill Sans" w:cs="Gill Sans"/>
        </w:rPr>
        <w:t xml:space="preserve"> (7 </w:t>
      </w:r>
      <w:proofErr w:type="spellStart"/>
      <w:r>
        <w:rPr>
          <w:rFonts w:ascii="Gill Sans" w:hAnsi="Gill Sans" w:cs="Gill Sans"/>
        </w:rPr>
        <w:t>sts</w:t>
      </w:r>
      <w:proofErr w:type="spellEnd"/>
      <w:r>
        <w:rPr>
          <w:rFonts w:ascii="Gill Sans" w:hAnsi="Gill Sans" w:cs="Gill Sans"/>
        </w:rPr>
        <w:t>.)</w:t>
      </w:r>
    </w:p>
    <w:p w:rsidR="000617E2" w:rsidRDefault="000617E2" w:rsidP="00B85FB0">
      <w:pPr>
        <w:spacing w:after="0"/>
        <w:rPr>
          <w:rFonts w:ascii="Gill Sans" w:hAnsi="Gill Sans" w:cs="Gill Sans"/>
        </w:rPr>
      </w:pPr>
      <w:r>
        <w:rPr>
          <w:rFonts w:ascii="Gill Sans" w:hAnsi="Gill Sans" w:cs="Gill Sans"/>
        </w:rPr>
        <w:t>Commence pattern:</w:t>
      </w:r>
    </w:p>
    <w:p w:rsidR="000617E2" w:rsidRDefault="000617E2" w:rsidP="00B85FB0">
      <w:pPr>
        <w:spacing w:after="0"/>
        <w:rPr>
          <w:rFonts w:ascii="Gill Sans" w:hAnsi="Gill Sans" w:cs="Gill Sans"/>
        </w:rPr>
      </w:pPr>
      <w:r>
        <w:rPr>
          <w:rFonts w:ascii="Gill Sans" w:hAnsi="Gill Sans" w:cs="Gill Sans"/>
        </w:rPr>
        <w:t xml:space="preserve">1. (RS) Sl.1, (k1, </w:t>
      </w:r>
      <w:proofErr w:type="spellStart"/>
      <w:r>
        <w:rPr>
          <w:rFonts w:ascii="Gill Sans" w:hAnsi="Gill Sans" w:cs="Gill Sans"/>
        </w:rPr>
        <w:t>yo</w:t>
      </w:r>
      <w:proofErr w:type="spellEnd"/>
      <w:r>
        <w:rPr>
          <w:rFonts w:ascii="Gill Sans" w:hAnsi="Gill Sans" w:cs="Gill Sans"/>
        </w:rPr>
        <w:t xml:space="preserve">)x4, k2 (11 </w:t>
      </w:r>
      <w:proofErr w:type="spellStart"/>
      <w:r>
        <w:rPr>
          <w:rFonts w:ascii="Gill Sans" w:hAnsi="Gill Sans" w:cs="Gill Sans"/>
        </w:rPr>
        <w:t>sts</w:t>
      </w:r>
      <w:proofErr w:type="spellEnd"/>
      <w:r>
        <w:rPr>
          <w:rFonts w:ascii="Gill Sans" w:hAnsi="Gill Sans" w:cs="Gill Sans"/>
        </w:rPr>
        <w:t>.)</w:t>
      </w:r>
    </w:p>
    <w:p w:rsidR="000617E2" w:rsidRDefault="000617E2" w:rsidP="00B85FB0">
      <w:pPr>
        <w:spacing w:after="0"/>
        <w:rPr>
          <w:rFonts w:ascii="Gill Sans" w:hAnsi="Gill Sans" w:cs="Gill Sans"/>
        </w:rPr>
      </w:pPr>
      <w:r>
        <w:rPr>
          <w:rFonts w:ascii="Gill Sans" w:hAnsi="Gill Sans" w:cs="Gill Sans"/>
        </w:rPr>
        <w:t xml:space="preserve">2. (WS) Sl.1, k1, p to last 2 </w:t>
      </w:r>
      <w:proofErr w:type="spellStart"/>
      <w:r>
        <w:rPr>
          <w:rFonts w:ascii="Gill Sans" w:hAnsi="Gill Sans" w:cs="Gill Sans"/>
        </w:rPr>
        <w:t>sts</w:t>
      </w:r>
      <w:proofErr w:type="spellEnd"/>
      <w:r>
        <w:rPr>
          <w:rFonts w:ascii="Gill Sans" w:hAnsi="Gill Sans" w:cs="Gill Sans"/>
        </w:rPr>
        <w:t>., k2</w:t>
      </w:r>
    </w:p>
    <w:p w:rsidR="000617E2" w:rsidRDefault="000617E2" w:rsidP="00B85FB0">
      <w:pPr>
        <w:spacing w:after="0"/>
        <w:rPr>
          <w:rFonts w:ascii="Gill Sans" w:hAnsi="Gill Sans" w:cs="Gill Sans"/>
        </w:rPr>
      </w:pPr>
      <w:r>
        <w:rPr>
          <w:rFonts w:ascii="Gill Sans" w:hAnsi="Gill Sans" w:cs="Gill Sans"/>
        </w:rPr>
        <w:t xml:space="preserve">3. Sl.1, k1, </w:t>
      </w:r>
      <w:proofErr w:type="spellStart"/>
      <w:r>
        <w:rPr>
          <w:rFonts w:ascii="Gill Sans" w:hAnsi="Gill Sans" w:cs="Gill Sans"/>
        </w:rPr>
        <w:t>yo</w:t>
      </w:r>
      <w:proofErr w:type="spellEnd"/>
      <w:r>
        <w:rPr>
          <w:rFonts w:ascii="Gill Sans" w:hAnsi="Gill Sans" w:cs="Gill Sans"/>
        </w:rPr>
        <w:t xml:space="preserve">, k3, </w:t>
      </w:r>
      <w:proofErr w:type="spellStart"/>
      <w:r>
        <w:rPr>
          <w:rFonts w:ascii="Gill Sans" w:hAnsi="Gill Sans" w:cs="Gill Sans"/>
        </w:rPr>
        <w:t>yo</w:t>
      </w:r>
      <w:proofErr w:type="spellEnd"/>
      <w:r>
        <w:rPr>
          <w:rFonts w:ascii="Gill Sans" w:hAnsi="Gill Sans" w:cs="Gill Sans"/>
        </w:rPr>
        <w:t xml:space="preserve">, pm, k1, pm, </w:t>
      </w:r>
      <w:proofErr w:type="spellStart"/>
      <w:r>
        <w:rPr>
          <w:rFonts w:ascii="Gill Sans" w:hAnsi="Gill Sans" w:cs="Gill Sans"/>
        </w:rPr>
        <w:t>yo</w:t>
      </w:r>
      <w:proofErr w:type="spellEnd"/>
      <w:r>
        <w:rPr>
          <w:rFonts w:ascii="Gill Sans" w:hAnsi="Gill Sans" w:cs="Gill Sans"/>
        </w:rPr>
        <w:t xml:space="preserve">, k3, </w:t>
      </w:r>
      <w:proofErr w:type="spellStart"/>
      <w:r>
        <w:rPr>
          <w:rFonts w:ascii="Gill Sans" w:hAnsi="Gill Sans" w:cs="Gill Sans"/>
        </w:rPr>
        <w:t>yo</w:t>
      </w:r>
      <w:proofErr w:type="spellEnd"/>
      <w:r>
        <w:rPr>
          <w:rFonts w:ascii="Gill Sans" w:hAnsi="Gill Sans" w:cs="Gill Sans"/>
        </w:rPr>
        <w:t xml:space="preserve">, k2 (15 </w:t>
      </w:r>
      <w:proofErr w:type="spellStart"/>
      <w:r>
        <w:rPr>
          <w:rFonts w:ascii="Gill Sans" w:hAnsi="Gill Sans" w:cs="Gill Sans"/>
        </w:rPr>
        <w:t>sts</w:t>
      </w:r>
      <w:proofErr w:type="spellEnd"/>
      <w:r>
        <w:rPr>
          <w:rFonts w:ascii="Gill Sans" w:hAnsi="Gill Sans" w:cs="Gill Sans"/>
        </w:rPr>
        <w:t>.)</w:t>
      </w:r>
    </w:p>
    <w:p w:rsidR="000617E2" w:rsidRDefault="000617E2" w:rsidP="00B85FB0">
      <w:pPr>
        <w:spacing w:after="0"/>
        <w:rPr>
          <w:rFonts w:ascii="Gill Sans" w:hAnsi="Gill Sans" w:cs="Gill Sans"/>
        </w:rPr>
      </w:pPr>
      <w:r>
        <w:rPr>
          <w:rFonts w:ascii="Gill Sans" w:hAnsi="Gill Sans" w:cs="Gill Sans"/>
        </w:rPr>
        <w:t xml:space="preserve">4. (all WS rows) Sl.1, k1, p to marker, </w:t>
      </w:r>
      <w:proofErr w:type="spellStart"/>
      <w:r>
        <w:rPr>
          <w:rFonts w:ascii="Gill Sans" w:hAnsi="Gill Sans" w:cs="Gill Sans"/>
        </w:rPr>
        <w:t>sm</w:t>
      </w:r>
      <w:proofErr w:type="spellEnd"/>
      <w:r>
        <w:rPr>
          <w:rFonts w:ascii="Gill Sans" w:hAnsi="Gill Sans" w:cs="Gill Sans"/>
        </w:rPr>
        <w:t xml:space="preserve">, p1, </w:t>
      </w:r>
      <w:proofErr w:type="spellStart"/>
      <w:r>
        <w:rPr>
          <w:rFonts w:ascii="Gill Sans" w:hAnsi="Gill Sans" w:cs="Gill Sans"/>
        </w:rPr>
        <w:t>sm</w:t>
      </w:r>
      <w:proofErr w:type="spellEnd"/>
      <w:r>
        <w:rPr>
          <w:rFonts w:ascii="Gill Sans" w:hAnsi="Gill Sans" w:cs="Gill Sans"/>
        </w:rPr>
        <w:t xml:space="preserve">, p to last 2 </w:t>
      </w:r>
      <w:proofErr w:type="spellStart"/>
      <w:r>
        <w:rPr>
          <w:rFonts w:ascii="Gill Sans" w:hAnsi="Gill Sans" w:cs="Gill Sans"/>
        </w:rPr>
        <w:t>sts</w:t>
      </w:r>
      <w:proofErr w:type="spellEnd"/>
      <w:r>
        <w:rPr>
          <w:rFonts w:ascii="Gill Sans" w:hAnsi="Gill Sans" w:cs="Gill Sans"/>
        </w:rPr>
        <w:t>., k2</w:t>
      </w:r>
    </w:p>
    <w:p w:rsidR="000617E2" w:rsidRDefault="000617E2" w:rsidP="00B85FB0">
      <w:pPr>
        <w:spacing w:after="0"/>
        <w:rPr>
          <w:rFonts w:ascii="Gill Sans" w:hAnsi="Gill Sans" w:cs="Gill Sans"/>
        </w:rPr>
      </w:pPr>
      <w:r>
        <w:rPr>
          <w:rFonts w:ascii="Gill Sans" w:hAnsi="Gill Sans" w:cs="Gill Sans"/>
        </w:rPr>
        <w:t xml:space="preserve">5. Sl.1, k1, </w:t>
      </w:r>
      <w:proofErr w:type="spellStart"/>
      <w:r>
        <w:rPr>
          <w:rFonts w:ascii="Gill Sans" w:hAnsi="Gill Sans" w:cs="Gill Sans"/>
        </w:rPr>
        <w:t>yo</w:t>
      </w:r>
      <w:proofErr w:type="spellEnd"/>
      <w:r>
        <w:rPr>
          <w:rFonts w:ascii="Gill Sans" w:hAnsi="Gill Sans" w:cs="Gill Sans"/>
        </w:rPr>
        <w:t xml:space="preserve">, k to marker, </w:t>
      </w:r>
      <w:proofErr w:type="spellStart"/>
      <w:r>
        <w:rPr>
          <w:rFonts w:ascii="Gill Sans" w:hAnsi="Gill Sans" w:cs="Gill Sans"/>
        </w:rPr>
        <w:t>yo</w:t>
      </w:r>
      <w:proofErr w:type="spellEnd"/>
      <w:r>
        <w:rPr>
          <w:rFonts w:ascii="Gill Sans" w:hAnsi="Gill Sans" w:cs="Gill Sans"/>
        </w:rPr>
        <w:t xml:space="preserve">, </w:t>
      </w:r>
      <w:proofErr w:type="spellStart"/>
      <w:r>
        <w:rPr>
          <w:rFonts w:ascii="Gill Sans" w:hAnsi="Gill Sans" w:cs="Gill Sans"/>
        </w:rPr>
        <w:t>sm</w:t>
      </w:r>
      <w:proofErr w:type="spellEnd"/>
      <w:r>
        <w:rPr>
          <w:rFonts w:ascii="Gill Sans" w:hAnsi="Gill Sans" w:cs="Gill Sans"/>
        </w:rPr>
        <w:t xml:space="preserve">, k1, </w:t>
      </w:r>
      <w:proofErr w:type="spellStart"/>
      <w:r>
        <w:rPr>
          <w:rFonts w:ascii="Gill Sans" w:hAnsi="Gill Sans" w:cs="Gill Sans"/>
        </w:rPr>
        <w:t>sm</w:t>
      </w:r>
      <w:proofErr w:type="spellEnd"/>
      <w:r>
        <w:rPr>
          <w:rFonts w:ascii="Gill Sans" w:hAnsi="Gill Sans" w:cs="Gill Sans"/>
        </w:rPr>
        <w:t xml:space="preserve">, </w:t>
      </w:r>
      <w:proofErr w:type="spellStart"/>
      <w:r>
        <w:rPr>
          <w:rFonts w:ascii="Gill Sans" w:hAnsi="Gill Sans" w:cs="Gill Sans"/>
        </w:rPr>
        <w:t>yo</w:t>
      </w:r>
      <w:proofErr w:type="spellEnd"/>
      <w:r>
        <w:rPr>
          <w:rFonts w:ascii="Gill Sans" w:hAnsi="Gill Sans" w:cs="Gill Sans"/>
        </w:rPr>
        <w:t xml:space="preserve">, k to last 2 </w:t>
      </w:r>
      <w:proofErr w:type="spellStart"/>
      <w:r>
        <w:rPr>
          <w:rFonts w:ascii="Gill Sans" w:hAnsi="Gill Sans" w:cs="Gill Sans"/>
        </w:rPr>
        <w:t>sts</w:t>
      </w:r>
      <w:proofErr w:type="spellEnd"/>
      <w:r>
        <w:rPr>
          <w:rFonts w:ascii="Gill Sans" w:hAnsi="Gill Sans" w:cs="Gill Sans"/>
        </w:rPr>
        <w:t xml:space="preserve">., </w:t>
      </w:r>
      <w:proofErr w:type="spellStart"/>
      <w:r>
        <w:rPr>
          <w:rFonts w:ascii="Gill Sans" w:hAnsi="Gill Sans" w:cs="Gill Sans"/>
        </w:rPr>
        <w:t>yo</w:t>
      </w:r>
      <w:proofErr w:type="spellEnd"/>
      <w:r>
        <w:rPr>
          <w:rFonts w:ascii="Gill Sans" w:hAnsi="Gill Sans" w:cs="Gill Sans"/>
        </w:rPr>
        <w:t xml:space="preserve">, k2 (increased by 4 </w:t>
      </w:r>
      <w:proofErr w:type="spellStart"/>
      <w:r>
        <w:rPr>
          <w:rFonts w:ascii="Gill Sans" w:hAnsi="Gill Sans" w:cs="Gill Sans"/>
        </w:rPr>
        <w:t>sts</w:t>
      </w:r>
      <w:proofErr w:type="spellEnd"/>
      <w:r>
        <w:rPr>
          <w:rFonts w:ascii="Gill Sans" w:hAnsi="Gill Sans" w:cs="Gill Sans"/>
        </w:rPr>
        <w:t>.)</w:t>
      </w:r>
    </w:p>
    <w:p w:rsidR="000617E2" w:rsidRDefault="000617E2" w:rsidP="00B85FB0">
      <w:pPr>
        <w:spacing w:after="0"/>
        <w:rPr>
          <w:rFonts w:ascii="Gill Sans" w:hAnsi="Gill Sans" w:cs="Gill Sans"/>
        </w:rPr>
      </w:pPr>
      <w:r>
        <w:rPr>
          <w:rFonts w:ascii="Gill Sans" w:hAnsi="Gill Sans" w:cs="Gill Sans"/>
        </w:rPr>
        <w:t xml:space="preserve">Repeat rows 4 and 5 until you have 219 ( 147, 255) </w:t>
      </w:r>
      <w:proofErr w:type="spellStart"/>
      <w:r>
        <w:rPr>
          <w:rFonts w:ascii="Gill Sans" w:hAnsi="Gill Sans" w:cs="Gill Sans"/>
        </w:rPr>
        <w:t>sts</w:t>
      </w:r>
      <w:proofErr w:type="spellEnd"/>
      <w:r>
        <w:rPr>
          <w:rFonts w:ascii="Gill Sans" w:hAnsi="Gill Sans" w:cs="Gill Sans"/>
        </w:rPr>
        <w:t>.</w:t>
      </w:r>
    </w:p>
    <w:p w:rsidR="000617E2" w:rsidRDefault="000617E2" w:rsidP="00B85FB0">
      <w:pPr>
        <w:spacing w:after="0"/>
        <w:rPr>
          <w:rFonts w:ascii="Gill Sans" w:hAnsi="Gill Sans" w:cs="Gill Sans"/>
        </w:rPr>
      </w:pPr>
      <w:r>
        <w:rPr>
          <w:rFonts w:ascii="Gill Sans" w:hAnsi="Gill Sans" w:cs="Gill Sans"/>
        </w:rPr>
        <w:t>Commence lace pattern:</w:t>
      </w:r>
    </w:p>
    <w:p w:rsidR="000617E2" w:rsidRDefault="000617E2" w:rsidP="00B85FB0">
      <w:pPr>
        <w:spacing w:after="0"/>
        <w:rPr>
          <w:rFonts w:ascii="Gill Sans" w:hAnsi="Gill Sans" w:cs="Gill Sans"/>
        </w:rPr>
      </w:pPr>
      <w:r>
        <w:rPr>
          <w:rFonts w:ascii="Gill Sans" w:hAnsi="Gill Sans" w:cs="Gill Sans"/>
        </w:rPr>
        <w:t>1.  Sl.1, k1, *</w:t>
      </w:r>
      <w:proofErr w:type="spellStart"/>
      <w:r>
        <w:rPr>
          <w:rFonts w:ascii="Gill Sans" w:hAnsi="Gill Sans" w:cs="Gill Sans"/>
        </w:rPr>
        <w:t>yo</w:t>
      </w:r>
      <w:proofErr w:type="spellEnd"/>
      <w:r>
        <w:rPr>
          <w:rFonts w:ascii="Gill Sans" w:hAnsi="Gill Sans" w:cs="Gill Sans"/>
        </w:rPr>
        <w:t xml:space="preserve">, work from Chart 1 (repeating </w:t>
      </w:r>
      <w:proofErr w:type="spellStart"/>
      <w:r>
        <w:rPr>
          <w:rFonts w:ascii="Gill Sans" w:hAnsi="Gill Sans" w:cs="Gill Sans"/>
        </w:rPr>
        <w:t>sts</w:t>
      </w:r>
      <w:proofErr w:type="spellEnd"/>
      <w:r>
        <w:rPr>
          <w:rFonts w:ascii="Gill Sans" w:hAnsi="Gill Sans" w:cs="Gill Sans"/>
        </w:rPr>
        <w:t xml:space="preserve">. </w:t>
      </w:r>
      <w:proofErr w:type="spellStart"/>
      <w:r>
        <w:rPr>
          <w:rFonts w:ascii="Gill Sans" w:hAnsi="Gill Sans" w:cs="Gill Sans"/>
        </w:rPr>
        <w:t>inbetween</w:t>
      </w:r>
      <w:proofErr w:type="spellEnd"/>
      <w:r>
        <w:rPr>
          <w:rFonts w:ascii="Gill Sans" w:hAnsi="Gill Sans" w:cs="Gill Sans"/>
        </w:rPr>
        <w:t xml:space="preserve"> lines 4 [2, 3] times), </w:t>
      </w:r>
      <w:proofErr w:type="spellStart"/>
      <w:r>
        <w:rPr>
          <w:rFonts w:ascii="Gill Sans" w:hAnsi="Gill Sans" w:cs="Gill Sans"/>
        </w:rPr>
        <w:t>yo</w:t>
      </w:r>
      <w:proofErr w:type="spellEnd"/>
      <w:r>
        <w:rPr>
          <w:rFonts w:ascii="Gill Sans" w:hAnsi="Gill Sans" w:cs="Gill Sans"/>
        </w:rPr>
        <w:t xml:space="preserve">**, </w:t>
      </w:r>
      <w:proofErr w:type="spellStart"/>
      <w:r>
        <w:rPr>
          <w:rFonts w:ascii="Gill Sans" w:hAnsi="Gill Sans" w:cs="Gill Sans"/>
        </w:rPr>
        <w:t>sm</w:t>
      </w:r>
      <w:proofErr w:type="spellEnd"/>
      <w:r>
        <w:rPr>
          <w:rFonts w:ascii="Gill Sans" w:hAnsi="Gill Sans" w:cs="Gill Sans"/>
        </w:rPr>
        <w:t xml:space="preserve">, k1, </w:t>
      </w:r>
      <w:proofErr w:type="spellStart"/>
      <w:r>
        <w:rPr>
          <w:rFonts w:ascii="Gill Sans" w:hAnsi="Gill Sans" w:cs="Gill Sans"/>
        </w:rPr>
        <w:t>sm</w:t>
      </w:r>
      <w:proofErr w:type="spellEnd"/>
      <w:r>
        <w:rPr>
          <w:rFonts w:ascii="Gill Sans" w:hAnsi="Gill Sans" w:cs="Gill Sans"/>
        </w:rPr>
        <w:t>,  rep. from * to **, k2.</w:t>
      </w:r>
    </w:p>
    <w:p w:rsidR="000617E2" w:rsidRDefault="000617E2" w:rsidP="00B85FB0">
      <w:pPr>
        <w:spacing w:after="0"/>
        <w:rPr>
          <w:rFonts w:ascii="Gill Sans" w:hAnsi="Gill Sans" w:cs="Gill Sans"/>
        </w:rPr>
      </w:pPr>
      <w:r>
        <w:rPr>
          <w:rFonts w:ascii="Gill Sans" w:hAnsi="Gill Sans" w:cs="Gill Sans"/>
        </w:rPr>
        <w:t xml:space="preserve">2. Sl.1, K1, *work from Chart 1 (repeating </w:t>
      </w:r>
      <w:proofErr w:type="spellStart"/>
      <w:r>
        <w:rPr>
          <w:rFonts w:ascii="Gill Sans" w:hAnsi="Gill Sans" w:cs="Gill Sans"/>
        </w:rPr>
        <w:t>sts</w:t>
      </w:r>
      <w:proofErr w:type="spellEnd"/>
      <w:r>
        <w:rPr>
          <w:rFonts w:ascii="Gill Sans" w:hAnsi="Gill Sans" w:cs="Gill Sans"/>
        </w:rPr>
        <w:t xml:space="preserve">. </w:t>
      </w:r>
      <w:proofErr w:type="spellStart"/>
      <w:r>
        <w:rPr>
          <w:rFonts w:ascii="Gill Sans" w:hAnsi="Gill Sans" w:cs="Gill Sans"/>
        </w:rPr>
        <w:t>inbetween</w:t>
      </w:r>
      <w:proofErr w:type="spellEnd"/>
      <w:r>
        <w:rPr>
          <w:rFonts w:ascii="Gill Sans" w:hAnsi="Gill Sans" w:cs="Gill Sans"/>
        </w:rPr>
        <w:t xml:space="preserve"> lines 4 [2, 5] times), p1**, </w:t>
      </w:r>
      <w:proofErr w:type="spellStart"/>
      <w:r>
        <w:rPr>
          <w:rFonts w:ascii="Gill Sans" w:hAnsi="Gill Sans" w:cs="Gill Sans"/>
        </w:rPr>
        <w:t>slm</w:t>
      </w:r>
      <w:proofErr w:type="spellEnd"/>
      <w:r>
        <w:rPr>
          <w:rFonts w:ascii="Gill Sans" w:hAnsi="Gill Sans" w:cs="Gill Sans"/>
        </w:rPr>
        <w:t xml:space="preserve">, p1, </w:t>
      </w:r>
      <w:proofErr w:type="spellStart"/>
      <w:r>
        <w:rPr>
          <w:rFonts w:ascii="Gill Sans" w:hAnsi="Gill Sans" w:cs="Gill Sans"/>
        </w:rPr>
        <w:t>slm</w:t>
      </w:r>
      <w:proofErr w:type="spellEnd"/>
      <w:r>
        <w:rPr>
          <w:rFonts w:ascii="Gill Sans" w:hAnsi="Gill Sans" w:cs="Gill Sans"/>
        </w:rPr>
        <w:t xml:space="preserve">, p1, rep. from * to last 2 </w:t>
      </w:r>
      <w:proofErr w:type="spellStart"/>
      <w:r>
        <w:rPr>
          <w:rFonts w:ascii="Gill Sans" w:hAnsi="Gill Sans" w:cs="Gill Sans"/>
        </w:rPr>
        <w:t>sts</w:t>
      </w:r>
      <w:proofErr w:type="spellEnd"/>
      <w:r>
        <w:rPr>
          <w:rFonts w:ascii="Gill Sans" w:hAnsi="Gill Sans" w:cs="Gill Sans"/>
        </w:rPr>
        <w:t>., k2.</w:t>
      </w:r>
    </w:p>
    <w:p w:rsidR="000617E2" w:rsidRDefault="000617E2" w:rsidP="00B85FB0">
      <w:pPr>
        <w:spacing w:after="0"/>
        <w:rPr>
          <w:rFonts w:ascii="Gill Sans" w:hAnsi="Gill Sans" w:cs="Gill Sans"/>
        </w:rPr>
      </w:pPr>
      <w:r>
        <w:rPr>
          <w:rFonts w:ascii="Gill Sans" w:hAnsi="Gill Sans" w:cs="Gill Sans"/>
        </w:rPr>
        <w:t>Repeat these two rows until Chart 1 is completed.</w:t>
      </w:r>
    </w:p>
    <w:p w:rsidR="000617E2" w:rsidRDefault="000617E2" w:rsidP="00B85FB0">
      <w:pPr>
        <w:spacing w:after="0"/>
        <w:rPr>
          <w:rFonts w:ascii="Gill Sans" w:hAnsi="Gill Sans" w:cs="Gill Sans"/>
        </w:rPr>
      </w:pPr>
      <w:r>
        <w:rPr>
          <w:rFonts w:ascii="Gill Sans" w:hAnsi="Gill Sans" w:cs="Gill Sans"/>
        </w:rPr>
        <w:t>3. Sl.1, k1, *</w:t>
      </w:r>
      <w:proofErr w:type="spellStart"/>
      <w:r>
        <w:rPr>
          <w:rFonts w:ascii="Gill Sans" w:hAnsi="Gill Sans" w:cs="Gill Sans"/>
        </w:rPr>
        <w:t>yo</w:t>
      </w:r>
      <w:proofErr w:type="spellEnd"/>
      <w:r>
        <w:rPr>
          <w:rFonts w:ascii="Gill Sans" w:hAnsi="Gill Sans" w:cs="Gill Sans"/>
        </w:rPr>
        <w:t xml:space="preserve">, work from Chart 2 (repeating </w:t>
      </w:r>
      <w:proofErr w:type="spellStart"/>
      <w:r>
        <w:rPr>
          <w:rFonts w:ascii="Gill Sans" w:hAnsi="Gill Sans" w:cs="Gill Sans"/>
        </w:rPr>
        <w:t>sts</w:t>
      </w:r>
      <w:proofErr w:type="spellEnd"/>
      <w:r>
        <w:rPr>
          <w:rFonts w:ascii="Gill Sans" w:hAnsi="Gill Sans" w:cs="Gill Sans"/>
        </w:rPr>
        <w:t xml:space="preserve">. </w:t>
      </w:r>
      <w:proofErr w:type="spellStart"/>
      <w:r>
        <w:rPr>
          <w:rFonts w:ascii="Gill Sans" w:hAnsi="Gill Sans" w:cs="Gill Sans"/>
        </w:rPr>
        <w:t>inbetween</w:t>
      </w:r>
      <w:proofErr w:type="spellEnd"/>
      <w:r>
        <w:rPr>
          <w:rFonts w:ascii="Gill Sans" w:hAnsi="Gill Sans" w:cs="Gill Sans"/>
        </w:rPr>
        <w:t xml:space="preserve"> lines 6 [4, 7] times), </w:t>
      </w:r>
      <w:proofErr w:type="spellStart"/>
      <w:r>
        <w:rPr>
          <w:rFonts w:ascii="Gill Sans" w:hAnsi="Gill Sans" w:cs="Gill Sans"/>
        </w:rPr>
        <w:t>yo</w:t>
      </w:r>
      <w:proofErr w:type="spellEnd"/>
      <w:r>
        <w:rPr>
          <w:rFonts w:ascii="Gill Sans" w:hAnsi="Gill Sans" w:cs="Gill Sans"/>
        </w:rPr>
        <w:t xml:space="preserve">**, </w:t>
      </w:r>
      <w:proofErr w:type="spellStart"/>
      <w:r>
        <w:rPr>
          <w:rFonts w:ascii="Gill Sans" w:hAnsi="Gill Sans" w:cs="Gill Sans"/>
        </w:rPr>
        <w:t>sm</w:t>
      </w:r>
      <w:proofErr w:type="spellEnd"/>
      <w:r>
        <w:rPr>
          <w:rFonts w:ascii="Gill Sans" w:hAnsi="Gill Sans" w:cs="Gill Sans"/>
        </w:rPr>
        <w:t xml:space="preserve">, k1, </w:t>
      </w:r>
      <w:proofErr w:type="spellStart"/>
      <w:r>
        <w:rPr>
          <w:rFonts w:ascii="Gill Sans" w:hAnsi="Gill Sans" w:cs="Gill Sans"/>
        </w:rPr>
        <w:t>sm</w:t>
      </w:r>
      <w:proofErr w:type="spellEnd"/>
      <w:r>
        <w:rPr>
          <w:rFonts w:ascii="Gill Sans" w:hAnsi="Gill Sans" w:cs="Gill Sans"/>
        </w:rPr>
        <w:t>, rep. from * to **, k2.</w:t>
      </w:r>
    </w:p>
    <w:p w:rsidR="000617E2" w:rsidRDefault="000617E2" w:rsidP="00B85FB0">
      <w:pPr>
        <w:spacing w:after="0"/>
        <w:rPr>
          <w:rFonts w:ascii="Gill Sans" w:hAnsi="Gill Sans" w:cs="Gill Sans"/>
        </w:rPr>
      </w:pPr>
      <w:r>
        <w:rPr>
          <w:rFonts w:ascii="Gill Sans" w:hAnsi="Gill Sans" w:cs="Gill Sans"/>
        </w:rPr>
        <w:t xml:space="preserve">4. Sl.1,k1, p to last 2 </w:t>
      </w:r>
      <w:proofErr w:type="spellStart"/>
      <w:r>
        <w:rPr>
          <w:rFonts w:ascii="Gill Sans" w:hAnsi="Gill Sans" w:cs="Gill Sans"/>
        </w:rPr>
        <w:t>sts</w:t>
      </w:r>
      <w:proofErr w:type="spellEnd"/>
      <w:r>
        <w:rPr>
          <w:rFonts w:ascii="Gill Sans" w:hAnsi="Gill Sans" w:cs="Gill Sans"/>
        </w:rPr>
        <w:t>., k2. (NOTE that these WS rows are still on the chart, you just don’t need to pay attention to it)</w:t>
      </w:r>
    </w:p>
    <w:p w:rsidR="000617E2" w:rsidRDefault="000617E2" w:rsidP="00B85FB0">
      <w:pPr>
        <w:spacing w:after="0"/>
        <w:rPr>
          <w:rFonts w:ascii="Gill Sans" w:hAnsi="Gill Sans" w:cs="Gill Sans"/>
        </w:rPr>
      </w:pPr>
      <w:r>
        <w:rPr>
          <w:rFonts w:ascii="Gill Sans" w:hAnsi="Gill Sans" w:cs="Gill Sans"/>
        </w:rPr>
        <w:t>Repeat these two rows until Chart 2 is completed.</w:t>
      </w:r>
    </w:p>
    <w:p w:rsidR="000617E2" w:rsidRDefault="000617E2" w:rsidP="00B85FB0">
      <w:pPr>
        <w:spacing w:after="0"/>
        <w:rPr>
          <w:rFonts w:ascii="Gill Sans" w:hAnsi="Gill Sans" w:cs="Gill Sans"/>
        </w:rPr>
      </w:pPr>
      <w:r>
        <w:rPr>
          <w:rFonts w:ascii="Gill Sans" w:hAnsi="Gill Sans" w:cs="Gill Sans"/>
        </w:rPr>
        <w:t xml:space="preserve">Cast off using the following method: k2, *k together the 2 </w:t>
      </w:r>
      <w:proofErr w:type="spellStart"/>
      <w:r>
        <w:rPr>
          <w:rFonts w:ascii="Gill Sans" w:hAnsi="Gill Sans" w:cs="Gill Sans"/>
        </w:rPr>
        <w:t>sts</w:t>
      </w:r>
      <w:proofErr w:type="spellEnd"/>
      <w:r>
        <w:rPr>
          <w:rFonts w:ascii="Gill Sans" w:hAnsi="Gill Sans" w:cs="Gill Sans"/>
        </w:rPr>
        <w:t xml:space="preserve">. on RH needle, K1, rep. from * until 1 </w:t>
      </w:r>
      <w:proofErr w:type="spellStart"/>
      <w:r>
        <w:rPr>
          <w:rFonts w:ascii="Gill Sans" w:hAnsi="Gill Sans" w:cs="Gill Sans"/>
        </w:rPr>
        <w:t>st.</w:t>
      </w:r>
      <w:proofErr w:type="spellEnd"/>
      <w:r>
        <w:rPr>
          <w:rFonts w:ascii="Gill Sans" w:hAnsi="Gill Sans" w:cs="Gill Sans"/>
        </w:rPr>
        <w:t xml:space="preserve"> remains, break off yarn and secure.</w:t>
      </w:r>
    </w:p>
    <w:p w:rsidR="000617E2" w:rsidRDefault="000617E2" w:rsidP="00B85FB0">
      <w:pPr>
        <w:spacing w:after="0"/>
        <w:rPr>
          <w:rFonts w:ascii="Gill Sans" w:hAnsi="Gill Sans" w:cs="Gill Sans"/>
        </w:rPr>
      </w:pPr>
    </w:p>
    <w:p w:rsidR="000617E2" w:rsidRDefault="000617E2" w:rsidP="00B85FB0">
      <w:pPr>
        <w:spacing w:after="0"/>
        <w:rPr>
          <w:rFonts w:ascii="Gill Sans" w:hAnsi="Gill Sans" w:cs="Gill Sans"/>
        </w:rPr>
      </w:pPr>
      <w:r>
        <w:rPr>
          <w:rFonts w:ascii="Gill Sans" w:hAnsi="Gill Sans" w:cs="Gill Sans"/>
          <w:smallCaps/>
          <w:sz w:val="26"/>
          <w:szCs w:val="26"/>
        </w:rPr>
        <w:t>Finishing</w:t>
      </w:r>
    </w:p>
    <w:p w:rsidR="000617E2" w:rsidRDefault="000617E2" w:rsidP="00B85FB0">
      <w:pPr>
        <w:spacing w:after="0"/>
        <w:rPr>
          <w:rFonts w:ascii="Gill Sans" w:hAnsi="Gill Sans" w:cs="Gill Sans"/>
        </w:rPr>
      </w:pPr>
      <w:r>
        <w:rPr>
          <w:rFonts w:ascii="Gill Sans" w:hAnsi="Gill Sans" w:cs="Gill Sans"/>
        </w:rPr>
        <w:t>Weave in ends.</w:t>
      </w:r>
    </w:p>
    <w:p w:rsidR="000617E2" w:rsidRDefault="000617E2" w:rsidP="00B85FB0">
      <w:pPr>
        <w:spacing w:after="0"/>
        <w:rPr>
          <w:rFonts w:ascii="Gill Sans" w:hAnsi="Gill Sans" w:cs="Gill Sans"/>
        </w:rPr>
      </w:pPr>
      <w:r>
        <w:rPr>
          <w:rFonts w:ascii="Gill Sans" w:hAnsi="Gill Sans" w:cs="Gill Sans"/>
        </w:rPr>
        <w:t>All lace shawls benefit from blocking, this one more than most. When pinning out, make sure to get well-defined points.</w:t>
      </w:r>
    </w:p>
    <w:p w:rsidR="004F0AD6" w:rsidRDefault="004F0AD6" w:rsidP="00B85FB0">
      <w:pPr>
        <w:spacing w:after="0"/>
        <w:rPr>
          <w:rFonts w:ascii="Gill Sans" w:hAnsi="Gill Sans" w:cs="Gill Sans"/>
        </w:rPr>
      </w:pPr>
    </w:p>
    <w:p w:rsidR="000617E2" w:rsidRDefault="000617E2" w:rsidP="00B85FB0">
      <w:pPr>
        <w:spacing w:after="0"/>
      </w:pPr>
      <w:r>
        <w:rPr>
          <w:rFonts w:ascii="Gill Sans" w:hAnsi="Gill Sans" w:cs="Gill Sans"/>
          <w:smallCaps/>
          <w:sz w:val="26"/>
          <w:szCs w:val="26"/>
        </w:rPr>
        <w:t>Key to Charts</w:t>
      </w:r>
    </w:p>
    <w:p w:rsidR="000617E2" w:rsidRDefault="006D777A" w:rsidP="004F0AD6">
      <w:pPr>
        <w:spacing w:after="0"/>
        <w:jc w:val="center"/>
        <w:rPr>
          <w:rFonts w:ascii="Gill Sans" w:hAnsi="Gill Sans" w:cs="Gill Sans"/>
        </w:rPr>
      </w:pPr>
      <w:r>
        <w:rPr>
          <w:rFonts w:ascii="Gill Sans" w:hAnsi="Gill Sans" w:cs="Gill Sans"/>
          <w:noProof/>
        </w:rPr>
        <w:drawing>
          <wp:inline distT="0" distB="0" distL="0" distR="0">
            <wp:extent cx="5972175" cy="4429125"/>
            <wp:effectExtent l="0" t="0" r="0" b="0"/>
            <wp:docPr id="3"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5972175" cy="4429125"/>
                    </a:xfrm>
                    <a:prstGeom prst="rect">
                      <a:avLst/>
                    </a:prstGeom>
                    <a:solidFill>
                      <a:srgbClr val="FFFFFF"/>
                    </a:solidFill>
                    <a:ln>
                      <a:noFill/>
                    </a:ln>
                  </pic:spPr>
                </pic:pic>
              </a:graphicData>
            </a:graphic>
          </wp:inline>
        </w:drawing>
      </w:r>
    </w:p>
    <w:p w:rsidR="000617E2" w:rsidRDefault="000617E2">
      <w:pPr>
        <w:pStyle w:val="Footer"/>
        <w:rPr>
          <w:rFonts w:ascii="Gill Sans" w:hAnsi="Gill Sans" w:cs="Gill Sans"/>
          <w:smallCaps/>
          <w:sz w:val="26"/>
          <w:szCs w:val="26"/>
        </w:rPr>
        <w:sectPr w:rsidR="000617E2" w:rsidSect="005963FF">
          <w:footerReference w:type="default" r:id="rId15"/>
          <w:pgSz w:w="11906" w:h="16838"/>
          <w:pgMar w:top="1440" w:right="1440" w:bottom="1440" w:left="1440" w:header="720" w:footer="708" w:gutter="0"/>
          <w:pgBorders w:offsetFrom="page">
            <w:top w:val="single" w:sz="4" w:space="24" w:color="auto"/>
            <w:left w:val="single" w:sz="4" w:space="24" w:color="auto"/>
            <w:bottom w:val="single" w:sz="4" w:space="24" w:color="auto"/>
            <w:right w:val="single" w:sz="4" w:space="24" w:color="auto"/>
          </w:pgBorders>
          <w:cols w:space="720"/>
          <w:docGrid w:linePitch="360" w:charSpace="36864"/>
        </w:sectPr>
      </w:pPr>
      <w:r>
        <w:rPr>
          <w:rFonts w:ascii="Gill Sans" w:hAnsi="Gill Sans" w:cs="Gill Sans"/>
        </w:rPr>
        <w:t>Black lines denote the repeat.</w:t>
      </w:r>
    </w:p>
    <w:p w:rsidR="000617E2" w:rsidRDefault="006D777A" w:rsidP="00B85FB0">
      <w:pPr>
        <w:spacing w:after="0"/>
      </w:pPr>
      <w:r>
        <w:rPr>
          <w:noProof/>
        </w:rPr>
        <w:drawing>
          <wp:anchor distT="0" distB="0" distL="114300" distR="114300" simplePos="0" relativeHeight="251657728" behindDoc="0" locked="0" layoutInCell="1" allowOverlap="1">
            <wp:simplePos x="0" y="0"/>
            <wp:positionH relativeFrom="margin">
              <wp:align>center</wp:align>
            </wp:positionH>
            <wp:positionV relativeFrom="margin">
              <wp:align>center</wp:align>
            </wp:positionV>
            <wp:extent cx="3917315" cy="9870440"/>
            <wp:effectExtent l="0" t="0" r="0" b="0"/>
            <wp:wrapSquare wrapText="bothSides"/>
            <wp:docPr id="124425956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3917315" cy="9870440"/>
                    </a:xfrm>
                    <a:prstGeom prst="rect">
                      <a:avLst/>
                    </a:prstGeom>
                    <a:solidFill>
                      <a:srgbClr val="FFFFFF"/>
                    </a:solidFill>
                    <a:ln>
                      <a:noFill/>
                    </a:ln>
                  </pic:spPr>
                </pic:pic>
              </a:graphicData>
            </a:graphic>
            <wp14:sizeRelH relativeFrom="page">
              <wp14:pctWidth>0</wp14:pctWidth>
            </wp14:sizeRelH>
            <wp14:sizeRelV relativeFrom="page">
              <wp14:pctHeight>0</wp14:pctHeight>
            </wp14:sizeRelV>
          </wp:anchor>
        </w:drawing>
      </w:r>
      <w:r w:rsidR="000617E2">
        <w:rPr>
          <w:rFonts w:ascii="Gill Sans" w:hAnsi="Gill Sans" w:cs="Gill Sans"/>
          <w:smallCaps/>
          <w:sz w:val="26"/>
          <w:szCs w:val="26"/>
        </w:rPr>
        <w:t>Chart 1</w:t>
      </w:r>
    </w:p>
    <w:p w:rsidR="000617E2" w:rsidRDefault="000617E2" w:rsidP="00D314E5">
      <w:pPr>
        <w:spacing w:after="0"/>
        <w:jc w:val="center"/>
        <w:rPr>
          <w:rFonts w:ascii="Gill Sans" w:hAnsi="Gill Sans" w:cs="Gill Sans"/>
        </w:rPr>
      </w:pPr>
    </w:p>
    <w:p w:rsidR="000617E2" w:rsidRDefault="000617E2" w:rsidP="00B85FB0">
      <w:pPr>
        <w:spacing w:after="0"/>
        <w:rPr>
          <w:rFonts w:ascii="Gill Sans" w:hAnsi="Gill Sans" w:cs="Gill Sans"/>
        </w:rPr>
      </w:pPr>
    </w:p>
    <w:p w:rsidR="000617E2" w:rsidRDefault="000617E2" w:rsidP="00B85FB0">
      <w:pPr>
        <w:spacing w:after="0"/>
        <w:rPr>
          <w:rFonts w:ascii="Gill Sans" w:hAnsi="Gill Sans" w:cs="Gill Sans"/>
        </w:rPr>
      </w:pPr>
    </w:p>
    <w:p w:rsidR="000617E2" w:rsidRDefault="000617E2" w:rsidP="00B85FB0">
      <w:pPr>
        <w:spacing w:after="0"/>
        <w:sectPr w:rsidR="000617E2" w:rsidSect="00301531">
          <w:footerReference w:type="default" r:id="rId17"/>
          <w:pgSz w:w="11906" w:h="16838"/>
          <w:pgMar w:top="1440" w:right="1440" w:bottom="1440" w:left="1440" w:header="720" w:footer="709" w:gutter="0"/>
          <w:pgBorders w:offsetFrom="page">
            <w:top w:val="single" w:sz="4" w:space="24" w:color="auto"/>
            <w:left w:val="single" w:sz="4" w:space="24" w:color="auto"/>
            <w:bottom w:val="single" w:sz="4" w:space="24" w:color="auto"/>
            <w:right w:val="single" w:sz="4" w:space="24" w:color="auto"/>
          </w:pgBorders>
          <w:cols w:space="720"/>
          <w:docGrid w:linePitch="360" w:charSpace="36864"/>
        </w:sectPr>
      </w:pPr>
    </w:p>
    <w:p w:rsidR="006B59C5" w:rsidRPr="00301531" w:rsidRDefault="006D777A" w:rsidP="006B59C5">
      <w:pPr>
        <w:spacing w:after="0"/>
        <w:rPr>
          <w:rFonts w:ascii="Gill Sans" w:hAnsi="Gill Sans" w:cs="Gill Sans"/>
          <w:smallCaps/>
          <w:sz w:val="26"/>
          <w:szCs w:val="26"/>
        </w:rPr>
      </w:pPr>
      <w:r>
        <w:rPr>
          <w:noProof/>
        </w:rPr>
        <w:drawing>
          <wp:anchor distT="0" distB="0" distL="114300" distR="114300" simplePos="0" relativeHeight="251658752" behindDoc="0" locked="0" layoutInCell="1" allowOverlap="1">
            <wp:simplePos x="0" y="0"/>
            <wp:positionH relativeFrom="margin">
              <wp:posOffset>1139190</wp:posOffset>
            </wp:positionH>
            <wp:positionV relativeFrom="margin">
              <wp:posOffset>-112395</wp:posOffset>
            </wp:positionV>
            <wp:extent cx="4743450" cy="9882505"/>
            <wp:effectExtent l="0" t="0" r="0" b="0"/>
            <wp:wrapSquare wrapText="bothSides"/>
            <wp:docPr id="64523191"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4743450" cy="9882505"/>
                    </a:xfrm>
                    <a:prstGeom prst="rect">
                      <a:avLst/>
                    </a:prstGeom>
                    <a:solidFill>
                      <a:srgbClr val="FFFFFF"/>
                    </a:solidFill>
                    <a:ln>
                      <a:noFill/>
                    </a:ln>
                  </pic:spPr>
                </pic:pic>
              </a:graphicData>
            </a:graphic>
            <wp14:sizeRelH relativeFrom="page">
              <wp14:pctWidth>0</wp14:pctWidth>
            </wp14:sizeRelH>
            <wp14:sizeRelV relativeFrom="page">
              <wp14:pctHeight>0</wp14:pctHeight>
            </wp14:sizeRelV>
          </wp:anchor>
        </w:drawing>
      </w:r>
    </w:p>
    <w:p w:rsidR="00301531" w:rsidRDefault="00301531" w:rsidP="006B59C5">
      <w:pPr>
        <w:spacing w:after="0"/>
        <w:rPr>
          <w:rFonts w:ascii="Gill Sans" w:hAnsi="Gill Sans" w:cs="Gill Sans"/>
          <w:smallCaps/>
        </w:rPr>
      </w:pPr>
    </w:p>
    <w:p w:rsidR="00301531" w:rsidRPr="00301531" w:rsidRDefault="00301531" w:rsidP="006B59C5">
      <w:pPr>
        <w:spacing w:after="0"/>
        <w:rPr>
          <w:rFonts w:ascii="Gill Sans" w:hAnsi="Gill Sans" w:cs="Gill Sans"/>
          <w:smallCaps/>
        </w:rPr>
        <w:sectPr w:rsidR="00301531" w:rsidRPr="00301531" w:rsidSect="00301531">
          <w:footerReference w:type="default" r:id="rId19"/>
          <w:pgSz w:w="11906" w:h="16838"/>
          <w:pgMar w:top="720" w:right="720" w:bottom="720" w:left="720" w:header="720" w:footer="709" w:gutter="0"/>
          <w:pgBorders w:offsetFrom="page">
            <w:top w:val="single" w:sz="4" w:space="24" w:color="auto"/>
            <w:left w:val="single" w:sz="4" w:space="24" w:color="auto"/>
            <w:bottom w:val="single" w:sz="4" w:space="24" w:color="auto"/>
            <w:right w:val="single" w:sz="4" w:space="24" w:color="auto"/>
          </w:pgBorders>
          <w:cols w:space="720"/>
          <w:docGrid w:linePitch="360" w:charSpace="36864"/>
        </w:sectPr>
      </w:pPr>
      <w:proofErr w:type="spellStart"/>
      <w:r>
        <w:rPr>
          <w:rFonts w:ascii="Gill Sans" w:hAnsi="Gill Sans" w:cs="Gill Sans"/>
          <w:smallCaps/>
        </w:rPr>
        <w:t>CHart</w:t>
      </w:r>
      <w:proofErr w:type="spellEnd"/>
      <w:r>
        <w:rPr>
          <w:rFonts w:ascii="Gill Sans" w:hAnsi="Gill Sans" w:cs="Gill Sans"/>
          <w:smallCaps/>
        </w:rPr>
        <w:t xml:space="preserve"> 2</w:t>
      </w:r>
    </w:p>
    <w:p w:rsidR="006B59C5" w:rsidRDefault="006D777A" w:rsidP="001E70E9">
      <w:pPr>
        <w:jc w:val="center"/>
        <w:rPr>
          <w:rFonts w:ascii="Gill Sans" w:eastAsia="Gill Sans" w:hAnsi="Gill Sans MT"/>
        </w:rPr>
      </w:pPr>
      <w:r>
        <w:rPr>
          <w:rFonts w:ascii="Gill Sans" w:eastAsia="Gill Sans" w:hAnsi="Gill Sans MT" w:hint="eastAsia"/>
          <w:noProof/>
        </w:rPr>
        <w:drawing>
          <wp:inline distT="0" distB="0" distL="0" distR="0">
            <wp:extent cx="4048125" cy="3695700"/>
            <wp:effectExtent l="0" t="0" r="0" b="0"/>
            <wp:docPr id="4"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20">
                      <a:lum bright="20000"/>
                      <a:extLst>
                        <a:ext uri="{28A0092B-C50C-407E-A947-70E740481C1C}">
                          <a14:useLocalDpi xmlns:a14="http://schemas.microsoft.com/office/drawing/2010/main" val="0"/>
                        </a:ext>
                      </a:extLst>
                    </a:blip>
                    <a:srcRect l="10217" r="18593" b="2757"/>
                    <a:stretch>
                      <a:fillRect/>
                    </a:stretch>
                  </pic:blipFill>
                  <pic:spPr bwMode="auto">
                    <a:xfrm>
                      <a:off x="0" y="0"/>
                      <a:ext cx="4048125" cy="3695700"/>
                    </a:xfrm>
                    <a:prstGeom prst="rect">
                      <a:avLst/>
                    </a:prstGeom>
                    <a:noFill/>
                    <a:ln>
                      <a:noFill/>
                    </a:ln>
                  </pic:spPr>
                </pic:pic>
              </a:graphicData>
            </a:graphic>
          </wp:inline>
        </w:drawing>
      </w:r>
    </w:p>
    <w:p w:rsidR="00BF594D" w:rsidRDefault="00BF594D" w:rsidP="00BF594D">
      <w:pPr>
        <w:jc w:val="center"/>
        <w:rPr>
          <w:rFonts w:ascii="Gill Sans MT" w:hAnsi="Gill Sans MT"/>
        </w:rPr>
      </w:pPr>
      <w:r w:rsidRPr="00BF594D">
        <w:rPr>
          <w:rFonts w:ascii="Gill Sans MT" w:hAnsi="Gill Sans MT"/>
        </w:rPr>
        <w:t>Photo with kind permission of Antje Karl</w:t>
      </w:r>
    </w:p>
    <w:p w:rsidR="001E70E9" w:rsidRPr="00BF594D" w:rsidRDefault="001E70E9" w:rsidP="00BF594D">
      <w:pPr>
        <w:jc w:val="center"/>
        <w:rPr>
          <w:rFonts w:ascii="Gill Sans MT" w:hAnsi="Gill Sans MT"/>
        </w:rPr>
      </w:pPr>
    </w:p>
    <w:p w:rsidR="00DF6129" w:rsidRPr="00DF6129" w:rsidRDefault="00DF6129" w:rsidP="00BF594D">
      <w:pPr>
        <w:jc w:val="center"/>
        <w:rPr>
          <w:rFonts w:ascii="Gill Sans" w:eastAsia="Gill Sans" w:hAnsi="Gill Sans MT" w:hint="eastAsia"/>
        </w:rPr>
      </w:pPr>
      <w:r w:rsidRPr="00DF6129">
        <w:rPr>
          <w:rFonts w:ascii="Gill Sans" w:eastAsia="Gill Sans" w:hAnsi="Gill Sans MT" w:hint="eastAsia"/>
        </w:rPr>
        <w:t xml:space="preserve">This design has been kindly donated to </w:t>
      </w:r>
      <w:proofErr w:type="spellStart"/>
      <w:r w:rsidRPr="00DF6129">
        <w:rPr>
          <w:rFonts w:ascii="Gill Sans" w:eastAsia="Gill Sans" w:hAnsi="Gill Sans MT" w:hint="eastAsia"/>
        </w:rPr>
        <w:t>M</w:t>
      </w:r>
      <w:r w:rsidRPr="00DF6129">
        <w:rPr>
          <w:rFonts w:ascii="Gill Sans" w:eastAsia="Gill Sans" w:hAnsi="Gill Sans MT" w:hint="eastAsia"/>
        </w:rPr>
        <w:t>é</w:t>
      </w:r>
      <w:r w:rsidRPr="00DF6129">
        <w:rPr>
          <w:rFonts w:ascii="Gill Sans" w:eastAsia="Gill Sans" w:hAnsi="Gill Sans MT" w:hint="eastAsia"/>
        </w:rPr>
        <w:t>decins</w:t>
      </w:r>
      <w:proofErr w:type="spellEnd"/>
      <w:r w:rsidRPr="00DF6129">
        <w:rPr>
          <w:rFonts w:ascii="Gill Sans" w:eastAsia="Gill Sans" w:hAnsi="Gill Sans MT" w:hint="eastAsia"/>
        </w:rPr>
        <w:t xml:space="preserve"> Sans </w:t>
      </w:r>
      <w:proofErr w:type="spellStart"/>
      <w:r w:rsidRPr="00DF6129">
        <w:rPr>
          <w:rFonts w:ascii="Gill Sans" w:eastAsia="Gill Sans" w:hAnsi="Gill Sans MT" w:hint="eastAsia"/>
        </w:rPr>
        <w:t>Fronti</w:t>
      </w:r>
      <w:r w:rsidRPr="00DF6129">
        <w:rPr>
          <w:rFonts w:ascii="Gill Sans" w:eastAsia="Gill Sans" w:hAnsi="Gill Sans MT" w:hint="eastAsia"/>
        </w:rPr>
        <w:t>è</w:t>
      </w:r>
      <w:r w:rsidRPr="00DF6129">
        <w:rPr>
          <w:rFonts w:ascii="Gill Sans" w:eastAsia="Gill Sans" w:hAnsi="Gill Sans MT" w:hint="eastAsia"/>
        </w:rPr>
        <w:t>res</w:t>
      </w:r>
      <w:proofErr w:type="spellEnd"/>
      <w:r w:rsidRPr="00DF6129">
        <w:rPr>
          <w:rFonts w:ascii="Gill Sans" w:eastAsia="Gill Sans" w:hAnsi="Gill Sans MT" w:hint="eastAsia"/>
        </w:rPr>
        <w:t>/ Doctors Without Borders (MSF) as part of the p/hop project. p/hop = pennies per hour of pleasure.  Please feel free to use this pattern and donate what you think it was worth to you to MSF.</w:t>
      </w:r>
    </w:p>
    <w:p w:rsidR="00DF6129" w:rsidRPr="00DF6129" w:rsidRDefault="00DF6129" w:rsidP="00BF594D">
      <w:pPr>
        <w:jc w:val="center"/>
        <w:rPr>
          <w:rFonts w:ascii="Gill Sans" w:eastAsia="Gill Sans" w:hAnsi="Gill Sans MT" w:hint="eastAsia"/>
        </w:rPr>
      </w:pPr>
      <w:r w:rsidRPr="00DF6129">
        <w:rPr>
          <w:rFonts w:ascii="Gill Sans" w:eastAsia="Gill Sans" w:hAnsi="Gill Sans MT" w:hint="eastAsia"/>
        </w:rPr>
        <w:t xml:space="preserve">MSF is an independent humanitarian medical aid organization, committed to providing medical aid wherever it is needed, regardless of race, religion, politics or gender.  We currently work in over 60 countries helping victims of war, natural disasters, disease epidemics and those who simply have no access to even basic healthcare.  For more info, please visit </w:t>
      </w:r>
      <w:r w:rsidRPr="00DF6129">
        <w:rPr>
          <w:rFonts w:ascii="Gill Sans" w:eastAsia="Gill Sans" w:hAnsi="Gill Sans MT" w:hint="eastAsia"/>
          <w:b/>
        </w:rPr>
        <w:t>www.msf.org.uk</w:t>
      </w:r>
    </w:p>
    <w:p w:rsidR="00DF6129" w:rsidRPr="00DF6129" w:rsidRDefault="00DF6129" w:rsidP="00BF594D">
      <w:pPr>
        <w:jc w:val="center"/>
        <w:rPr>
          <w:rFonts w:ascii="Gill Sans" w:eastAsia="Gill Sans" w:hAnsi="Gill Sans MT" w:hint="eastAsia"/>
        </w:rPr>
      </w:pPr>
      <w:r w:rsidRPr="00DF6129">
        <w:rPr>
          <w:rFonts w:ascii="Gill Sans" w:eastAsia="Gill Sans" w:hAnsi="Gill Sans MT" w:hint="eastAsia"/>
        </w:rPr>
        <w:t>To donate and find out more about p/hop, please visit the p/hop blog at</w:t>
      </w:r>
    </w:p>
    <w:p w:rsidR="00DF6129" w:rsidRPr="00DF6129" w:rsidRDefault="00DF6129" w:rsidP="00BF594D">
      <w:pPr>
        <w:jc w:val="center"/>
        <w:rPr>
          <w:rFonts w:ascii="Gill Sans" w:eastAsia="Gill Sans" w:hAnsi="Gill Sans MT" w:hint="eastAsia"/>
        </w:rPr>
      </w:pPr>
      <w:r w:rsidRPr="00DF6129">
        <w:rPr>
          <w:rFonts w:ascii="Gill Sans" w:eastAsia="Gill Sans" w:hAnsi="Gill Sans MT" w:hint="eastAsia"/>
          <w:b/>
          <w:lang w:eastAsia="hi-IN" w:bidi="hi-IN"/>
        </w:rPr>
        <w:t>www.p-hop.co.uk</w:t>
      </w:r>
      <w:r w:rsidRPr="00DF6129">
        <w:rPr>
          <w:rFonts w:ascii="Gill Sans" w:eastAsia="Gill Sans" w:hAnsi="Gill Sans MT" w:hint="eastAsia"/>
        </w:rPr>
        <w:t>.</w:t>
      </w:r>
    </w:p>
    <w:p w:rsidR="00DF6129" w:rsidRPr="00DF6129" w:rsidRDefault="00DF6129" w:rsidP="00BF594D">
      <w:pPr>
        <w:jc w:val="center"/>
        <w:rPr>
          <w:rFonts w:ascii="Gill Sans MT" w:hAnsi="Gill Sans MT"/>
          <w:b/>
          <w:sz w:val="28"/>
          <w:szCs w:val="28"/>
        </w:rPr>
      </w:pPr>
      <w:r w:rsidRPr="00DF6129">
        <w:rPr>
          <w:rFonts w:ascii="Gill Sans MT" w:hAnsi="Gill Sans MT"/>
          <w:b/>
          <w:sz w:val="28"/>
          <w:szCs w:val="28"/>
        </w:rPr>
        <w:t>Thank you for supporting MSF!</w:t>
      </w:r>
    </w:p>
    <w:p w:rsidR="00DF6129" w:rsidRDefault="006D777A" w:rsidP="00BF594D">
      <w:pPr>
        <w:spacing w:after="0"/>
        <w:jc w:val="center"/>
      </w:pPr>
      <w:r w:rsidRPr="00360358">
        <w:rPr>
          <w:rFonts w:ascii="CenturyGothic" w:hAnsi="CenturyGothic" w:cs="CenturyGothic"/>
          <w:noProof/>
          <w:lang w:eastAsia="en-GB"/>
        </w:rPr>
        <w:drawing>
          <wp:inline distT="0" distB="0" distL="0" distR="0">
            <wp:extent cx="1495425" cy="485775"/>
            <wp:effectExtent l="19050" t="19050" r="9525" b="9525"/>
            <wp:docPr id="5" name="Picture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1495425" cy="485775"/>
                    </a:xfrm>
                    <a:prstGeom prst="rect">
                      <a:avLst/>
                    </a:prstGeom>
                    <a:noFill/>
                    <a:ln w="9525" cmpd="sng">
                      <a:solidFill>
                        <a:srgbClr val="FFFFFF"/>
                      </a:solidFill>
                      <a:miter lim="800000"/>
                      <a:headEnd/>
                      <a:tailEnd/>
                    </a:ln>
                    <a:effectLst/>
                  </pic:spPr>
                </pic:pic>
              </a:graphicData>
            </a:graphic>
          </wp:inline>
        </w:drawing>
      </w:r>
      <w:r w:rsidRPr="00360358">
        <w:rPr>
          <w:rFonts w:ascii="Gill Sans MT" w:hAnsi="Gill Sans MT"/>
          <w:b/>
          <w:noProof/>
          <w:sz w:val="28"/>
          <w:szCs w:val="28"/>
          <w:lang w:eastAsia="en-GB"/>
        </w:rPr>
        <w:drawing>
          <wp:inline distT="0" distB="0" distL="0" distR="0">
            <wp:extent cx="1476375" cy="552450"/>
            <wp:effectExtent l="0" t="0" r="0" b="0"/>
            <wp:docPr id="6" name="Picture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1476375" cy="552450"/>
                    </a:xfrm>
                    <a:prstGeom prst="rect">
                      <a:avLst/>
                    </a:prstGeom>
                    <a:noFill/>
                    <a:ln>
                      <a:noFill/>
                    </a:ln>
                  </pic:spPr>
                </pic:pic>
              </a:graphicData>
            </a:graphic>
          </wp:inline>
        </w:drawing>
      </w:r>
    </w:p>
    <w:sectPr w:rsidR="00DF6129" w:rsidSect="005963FF">
      <w:footerReference w:type="default" r:id="rId23"/>
      <w:pgSz w:w="11906" w:h="16838"/>
      <w:pgMar w:top="1440" w:right="1440" w:bottom="1440" w:left="1440" w:header="720" w:footer="709" w:gutter="0"/>
      <w:pgBorders w:offsetFrom="page">
        <w:top w:val="single" w:sz="4" w:space="24" w:color="auto"/>
        <w:left w:val="single" w:sz="4" w:space="24" w:color="auto"/>
        <w:bottom w:val="single" w:sz="4" w:space="24" w:color="auto"/>
        <w:right w:val="single" w:sz="4" w:space="24" w:color="auto"/>
      </w:pgBorders>
      <w:cols w:space="720"/>
      <w:docGrid w:linePitch="360" w:charSpace="36864"/>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rsidR="00B633A7" w:rsidRDefault="00B633A7">
      <w:pPr>
        <w:spacing w:after="0" w:line="240" w:lineRule="auto"/>
      </w:pPr>
      <w:r>
        <w:separator/>
      </w:r>
    </w:p>
  </w:endnote>
  <w:endnote w:type="continuationSeparator" w:id="0">
    <w:p w:rsidR="00B633A7" w:rsidRDefault="00B633A7">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Calibri">
    <w:panose1 w:val="020F0502020204030204"/>
    <w:charset w:val="00"/>
    <w:family w:val="swiss"/>
    <w:pitch w:val="variable"/>
    <w:sig w:usb0="E4002EFF" w:usb1="C2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Arial Unicode MS">
    <w:panose1 w:val="020B0604020202020204"/>
    <w:charset w:val="80"/>
    <w:family w:val="swiss"/>
    <w:pitch w:val="variable"/>
    <w:sig w:usb0="F7FFAFFF" w:usb1="E9DFFFFF" w:usb2="0000003F" w:usb3="00000000" w:csb0="003F01FF" w:csb1="00000000"/>
  </w:font>
  <w:font w:name="Tahoma">
    <w:panose1 w:val="020B0604030504040204"/>
    <w:charset w:val="00"/>
    <w:family w:val="swiss"/>
    <w:pitch w:val="variable"/>
    <w:sig w:usb0="E1002EFF" w:usb1="C000605B" w:usb2="00000029" w:usb3="00000000" w:csb0="000101FF" w:csb1="00000000"/>
  </w:font>
  <w:font w:name="Arial">
    <w:panose1 w:val="020B0604020202020204"/>
    <w:charset w:val="00"/>
    <w:family w:val="swiss"/>
    <w:pitch w:val="variable"/>
    <w:sig w:usb0="E0002EFF" w:usb1="C000785B" w:usb2="00000009" w:usb3="00000000" w:csb0="000001FF" w:csb1="00000000"/>
  </w:font>
  <w:font w:name="Gill Sans">
    <w:altName w:val="Arial Unicode MS"/>
    <w:charset w:val="80"/>
    <w:family w:val="swiss"/>
    <w:pitch w:val="variable"/>
  </w:font>
  <w:font w:name="Gill Sans MT">
    <w:panose1 w:val="020B0502020104020203"/>
    <w:charset w:val="00"/>
    <w:family w:val="swiss"/>
    <w:pitch w:val="variable"/>
    <w:sig w:usb0="00000007" w:usb1="00000000" w:usb2="00000000" w:usb3="00000000" w:csb0="00000003" w:csb1="00000000"/>
  </w:font>
  <w:font w:name="CenturyGothic">
    <w:altName w:val="Century Gothic"/>
    <w:panose1 w:val="00000000000000000000"/>
    <w:charset w:val="4D"/>
    <w:family w:val="auto"/>
    <w:notTrueType/>
    <w:pitch w:val="default"/>
    <w:sig w:usb0="00000003" w:usb1="00000000" w:usb2="00000000" w:usb3="00000000" w:csb0="00000001" w:csb1="00000000"/>
  </w:font>
  <w:font w:name="Yu Gothic Light">
    <w:altName w:val="游ゴシック Light"/>
    <w:panose1 w:val="020B0300000000000000"/>
    <w:charset w:val="80"/>
    <w:family w:val="swiss"/>
    <w:pitch w:val="variable"/>
    <w:sig w:usb0="E00002FF" w:usb1="2AC7FDFF" w:usb2="00000016" w:usb3="00000000" w:csb0="0002009F" w:csb1="00000000"/>
  </w:font>
  <w:font w:name="Calibri Light">
    <w:panose1 w:val="020F0302020204030204"/>
    <w:charset w:val="00"/>
    <w:family w:val="swiss"/>
    <w:pitch w:val="variable"/>
    <w:sig w:usb0="E4002EFF" w:usb1="C200247B" w:usb2="00000009" w:usb3="00000000" w:csb0="000001FF" w:csb1="00000000"/>
  </w:font>
  <w:font w:name="Yu Mincho">
    <w:altName w:val="游明朝"/>
    <w:panose1 w:val="02020400000000000000"/>
    <w:charset w:val="80"/>
    <w:family w:val="roman"/>
    <w:pitch w:val="variable"/>
    <w:sig w:usb0="800002E7" w:usb1="2AC7FCFF" w:usb2="00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rsidR="0059743F" w:rsidRDefault="0059743F">
    <w:pPr>
      <w:pStyle w:val="Footer"/>
    </w:pPr>
    <w:r>
      <w:fldChar w:fldCharType="begin"/>
    </w:r>
    <w:r>
      <w:instrText xml:space="preserve"> PAGE </w:instrText>
    </w:r>
    <w:r>
      <w:fldChar w:fldCharType="separate"/>
    </w:r>
    <w:r w:rsidR="0039677F">
      <w:rPr>
        <w:noProof/>
      </w:rPr>
      <w:t>4</w:t>
    </w:r>
    <w:r>
      <w:fldChar w:fldCharType="end"/>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rsidR="0059743F" w:rsidRDefault="0059743F">
    <w:pPr>
      <w:pStyle w:val="Footer"/>
    </w:pPr>
    <w:r>
      <w:fldChar w:fldCharType="begin"/>
    </w:r>
    <w:r>
      <w:instrText xml:space="preserve"> PAGE </w:instrText>
    </w:r>
    <w:r>
      <w:fldChar w:fldCharType="separate"/>
    </w:r>
    <w:r w:rsidR="00301531">
      <w:rPr>
        <w:noProof/>
      </w:rPr>
      <w:t>5</w:t>
    </w:r>
    <w:r>
      <w:fldChar w:fldCharType="end"/>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rsidR="0059743F" w:rsidRDefault="0059743F">
    <w:pPr>
      <w:pStyle w:val="Footer"/>
    </w:pPr>
    <w:r>
      <w:fldChar w:fldCharType="begin"/>
    </w:r>
    <w:r>
      <w:instrText xml:space="preserve"> PAGE </w:instrText>
    </w:r>
    <w:r>
      <w:fldChar w:fldCharType="separate"/>
    </w:r>
    <w:r w:rsidR="00301531">
      <w:rPr>
        <w:noProof/>
      </w:rPr>
      <w:t>6</w:t>
    </w:r>
    <w:r>
      <w:fldChar w:fldCharType="end"/>
    </w: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rsidR="0059743F" w:rsidRDefault="0059743F">
    <w:pPr>
      <w:pStyle w:val="Footer"/>
    </w:pPr>
    <w:r>
      <w:fldChar w:fldCharType="begin"/>
    </w:r>
    <w:r>
      <w:instrText xml:space="preserve"> PAGE </w:instrText>
    </w:r>
    <w:r>
      <w:fldChar w:fldCharType="separate"/>
    </w:r>
    <w:r w:rsidR="0039677F">
      <w:rPr>
        <w:noProof/>
      </w:rPr>
      <w:t>7</w:t>
    </w:r>
    <w: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rsidR="00B633A7" w:rsidRDefault="00B633A7">
      <w:pPr>
        <w:spacing w:after="0" w:line="240" w:lineRule="auto"/>
      </w:pPr>
      <w:r>
        <w:separator/>
      </w:r>
    </w:p>
  </w:footnote>
  <w:footnote w:type="continuationSeparator" w:id="0">
    <w:p w:rsidR="00B633A7" w:rsidRDefault="00B633A7">
      <w:pPr>
        <w:spacing w:after="0" w:line="240" w:lineRule="auto"/>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0000001"/>
    <w:multiLevelType w:val="multilevel"/>
    <w:tmpl w:val="00000001"/>
    <w:name w:val="WW8Num1"/>
    <w:lvl w:ilvl="0">
      <w:start w:val="1"/>
      <w:numFmt w:val="bullet"/>
      <w:lvlText w:val="-"/>
      <w:lvlJc w:val="left"/>
      <w:pPr>
        <w:tabs>
          <w:tab w:val="num" w:pos="0"/>
        </w:tabs>
        <w:ind w:left="720" w:hanging="360"/>
      </w:pPr>
      <w:rPr>
        <w:rFonts w:ascii="Calibri" w:hAnsi="Calibri" w:cs="Calibri"/>
      </w:rPr>
    </w:lvl>
    <w:lvl w:ilvl="1">
      <w:start w:val="1"/>
      <w:numFmt w:val="bullet"/>
      <w:lvlText w:val="o"/>
      <w:lvlJc w:val="left"/>
      <w:pPr>
        <w:tabs>
          <w:tab w:val="num" w:pos="0"/>
        </w:tabs>
        <w:ind w:left="1440" w:hanging="360"/>
      </w:pPr>
      <w:rPr>
        <w:rFonts w:ascii="Courier New" w:hAnsi="Courier New" w:cs="Courier New"/>
      </w:rPr>
    </w:lvl>
    <w:lvl w:ilvl="2">
      <w:start w:val="1"/>
      <w:numFmt w:val="bullet"/>
      <w:lvlText w:val=""/>
      <w:lvlJc w:val="left"/>
      <w:pPr>
        <w:tabs>
          <w:tab w:val="num" w:pos="0"/>
        </w:tabs>
        <w:ind w:left="2160" w:hanging="360"/>
      </w:pPr>
      <w:rPr>
        <w:rFonts w:ascii="Wingdings" w:hAnsi="Wingdings" w:cs="Wingdings"/>
      </w:rPr>
    </w:lvl>
    <w:lvl w:ilvl="3">
      <w:start w:val="1"/>
      <w:numFmt w:val="bullet"/>
      <w:lvlText w:val=""/>
      <w:lvlJc w:val="left"/>
      <w:pPr>
        <w:tabs>
          <w:tab w:val="num" w:pos="0"/>
        </w:tabs>
        <w:ind w:left="2880" w:hanging="360"/>
      </w:pPr>
      <w:rPr>
        <w:rFonts w:ascii="Symbol" w:hAnsi="Symbol" w:cs="Symbol"/>
      </w:rPr>
    </w:lvl>
    <w:lvl w:ilvl="4">
      <w:start w:val="1"/>
      <w:numFmt w:val="bullet"/>
      <w:lvlText w:val="o"/>
      <w:lvlJc w:val="left"/>
      <w:pPr>
        <w:tabs>
          <w:tab w:val="num" w:pos="0"/>
        </w:tabs>
        <w:ind w:left="3600" w:hanging="360"/>
      </w:pPr>
      <w:rPr>
        <w:rFonts w:ascii="Courier New" w:hAnsi="Courier New" w:cs="Courier New"/>
      </w:rPr>
    </w:lvl>
    <w:lvl w:ilvl="5">
      <w:start w:val="1"/>
      <w:numFmt w:val="bullet"/>
      <w:lvlText w:val=""/>
      <w:lvlJc w:val="left"/>
      <w:pPr>
        <w:tabs>
          <w:tab w:val="num" w:pos="0"/>
        </w:tabs>
        <w:ind w:left="4320" w:hanging="360"/>
      </w:pPr>
      <w:rPr>
        <w:rFonts w:ascii="Wingdings" w:hAnsi="Wingdings" w:cs="Wingdings"/>
      </w:rPr>
    </w:lvl>
    <w:lvl w:ilvl="6">
      <w:start w:val="1"/>
      <w:numFmt w:val="bullet"/>
      <w:lvlText w:val=""/>
      <w:lvlJc w:val="left"/>
      <w:pPr>
        <w:tabs>
          <w:tab w:val="num" w:pos="0"/>
        </w:tabs>
        <w:ind w:left="5040" w:hanging="360"/>
      </w:pPr>
      <w:rPr>
        <w:rFonts w:ascii="Symbol" w:hAnsi="Symbol" w:cs="Symbol"/>
      </w:rPr>
    </w:lvl>
    <w:lvl w:ilvl="7">
      <w:start w:val="1"/>
      <w:numFmt w:val="bullet"/>
      <w:lvlText w:val="o"/>
      <w:lvlJc w:val="left"/>
      <w:pPr>
        <w:tabs>
          <w:tab w:val="num" w:pos="0"/>
        </w:tabs>
        <w:ind w:left="5760" w:hanging="360"/>
      </w:pPr>
      <w:rPr>
        <w:rFonts w:ascii="Courier New" w:hAnsi="Courier New" w:cs="Courier New"/>
      </w:rPr>
    </w:lvl>
    <w:lvl w:ilvl="8">
      <w:start w:val="1"/>
      <w:numFmt w:val="bullet"/>
      <w:lvlText w:val=""/>
      <w:lvlJc w:val="left"/>
      <w:pPr>
        <w:tabs>
          <w:tab w:val="num" w:pos="0"/>
        </w:tabs>
        <w:ind w:left="6480" w:hanging="360"/>
      </w:pPr>
      <w:rPr>
        <w:rFonts w:ascii="Wingdings" w:hAnsi="Wingdings" w:cs="Wingdings"/>
      </w:rPr>
    </w:lvl>
  </w:abstractNum>
  <w:abstractNum w:abstractNumId="1" w15:restartNumberingAfterBreak="0">
    <w:nsid w:val="00000002"/>
    <w:multiLevelType w:val="multilevel"/>
    <w:tmpl w:val="00000002"/>
    <w:lvl w:ilvl="0">
      <w:start w:val="1"/>
      <w:numFmt w:val="none"/>
      <w:suff w:val="nothing"/>
      <w:lvlText w:val=""/>
      <w:lvlJc w:val="left"/>
      <w:pPr>
        <w:tabs>
          <w:tab w:val="num" w:pos="432"/>
        </w:tabs>
        <w:ind w:left="432" w:hanging="432"/>
      </w:pPr>
    </w:lvl>
    <w:lvl w:ilvl="1">
      <w:start w:val="1"/>
      <w:numFmt w:val="none"/>
      <w:suff w:val="nothing"/>
      <w:lvlText w:val=""/>
      <w:lvlJc w:val="left"/>
      <w:pPr>
        <w:tabs>
          <w:tab w:val="num" w:pos="576"/>
        </w:tabs>
        <w:ind w:left="576" w:hanging="576"/>
      </w:pPr>
    </w:lvl>
    <w:lvl w:ilvl="2">
      <w:start w:val="1"/>
      <w:numFmt w:val="none"/>
      <w:suff w:val="nothing"/>
      <w:lvlText w:val=""/>
      <w:lvlJc w:val="left"/>
      <w:pPr>
        <w:tabs>
          <w:tab w:val="num" w:pos="720"/>
        </w:tabs>
        <w:ind w:left="720" w:hanging="720"/>
      </w:pPr>
    </w:lvl>
    <w:lvl w:ilvl="3">
      <w:start w:val="1"/>
      <w:numFmt w:val="none"/>
      <w:suff w:val="nothing"/>
      <w:lvlText w:val=""/>
      <w:lvlJc w:val="left"/>
      <w:pPr>
        <w:tabs>
          <w:tab w:val="num" w:pos="864"/>
        </w:tabs>
        <w:ind w:left="864" w:hanging="864"/>
      </w:pPr>
    </w:lvl>
    <w:lvl w:ilvl="4">
      <w:start w:val="1"/>
      <w:numFmt w:val="none"/>
      <w:suff w:val="nothing"/>
      <w:lvlText w:val=""/>
      <w:lvlJc w:val="left"/>
      <w:pPr>
        <w:tabs>
          <w:tab w:val="num" w:pos="1008"/>
        </w:tabs>
        <w:ind w:left="1008" w:hanging="1008"/>
      </w:pPr>
    </w:lvl>
    <w:lvl w:ilvl="5">
      <w:start w:val="1"/>
      <w:numFmt w:val="none"/>
      <w:suff w:val="nothing"/>
      <w:lvlText w:val=""/>
      <w:lvlJc w:val="left"/>
      <w:pPr>
        <w:tabs>
          <w:tab w:val="num" w:pos="1152"/>
        </w:tabs>
        <w:ind w:left="1152" w:hanging="1152"/>
      </w:pPr>
    </w:lvl>
    <w:lvl w:ilvl="6">
      <w:start w:val="1"/>
      <w:numFmt w:val="none"/>
      <w:suff w:val="nothing"/>
      <w:lvlText w:val=""/>
      <w:lvlJc w:val="left"/>
      <w:pPr>
        <w:tabs>
          <w:tab w:val="num" w:pos="1296"/>
        </w:tabs>
        <w:ind w:left="1296" w:hanging="1296"/>
      </w:pPr>
    </w:lvl>
    <w:lvl w:ilvl="7">
      <w:start w:val="1"/>
      <w:numFmt w:val="none"/>
      <w:suff w:val="nothing"/>
      <w:lvlText w:val=""/>
      <w:lvlJc w:val="left"/>
      <w:pPr>
        <w:tabs>
          <w:tab w:val="num" w:pos="1440"/>
        </w:tabs>
        <w:ind w:left="1440" w:hanging="1440"/>
      </w:pPr>
    </w:lvl>
    <w:lvl w:ilvl="8">
      <w:start w:val="1"/>
      <w:numFmt w:val="none"/>
      <w:suff w:val="nothing"/>
      <w:lvlText w:val=""/>
      <w:lvlJc w:val="left"/>
      <w:pPr>
        <w:tabs>
          <w:tab w:val="num" w:pos="1584"/>
        </w:tabs>
        <w:ind w:left="1584" w:hanging="1584"/>
      </w:pPr>
    </w:lvl>
  </w:abstractNum>
  <w:num w:numId="1" w16cid:durableId="235091018">
    <w:abstractNumId w:val="0"/>
  </w:num>
  <w:num w:numId="2" w16cid:durableId="957881891">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displayBackgroundShape/>
  <w:embedSystemFonts/>
  <w:proofState w:spelling="clean" w:grammar="clean"/>
  <w:stylePaneFormatFilter w:val="0000" w:allStyles="0" w:customStyles="0" w:latentStyles="0" w:stylesInUse="0" w:headingStyles="0" w:numberingStyles="0" w:tableStyles="0" w:directFormattingOnRuns="0" w:directFormattingOnParagraphs="0" w:directFormattingOnNumbering="0" w:directFormattingOnTables="0" w:clearFormatting="0" w:top3HeadingStyles="0" w:visibleStyles="0" w:alternateStyleNames="0"/>
  <w:defaultTabStop w:val="720"/>
  <w:defaultTableStyle w:val="Normal"/>
  <w:drawingGridHorizontalSpacing w:val="200"/>
  <w:drawingGridVerticalSpacing w:val="0"/>
  <w:displayHorizontalDrawingGridEvery w:val="0"/>
  <w:displayVerticalDrawingGridEvery w:val="0"/>
  <w:noPunctuationKerning/>
  <w:characterSpacingControl w:val="doNotCompress"/>
  <w:strictFirstAndLastChars/>
  <w:footnotePr>
    <w:footnote w:id="-1"/>
    <w:footnote w:id="0"/>
  </w:footnotePr>
  <w:endnotePr>
    <w:endnote w:id="-1"/>
    <w:endnote w:id="0"/>
  </w:endnotePr>
  <w:compat>
    <w:spaceForUL/>
    <w:balanceSingleByteDoubleByteWidth/>
    <w:doNotLeaveBackslashAlone/>
    <w:ulTrailSpace/>
    <w:adjustLineHeightInTable/>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960F66"/>
    <w:rsid w:val="000617E2"/>
    <w:rsid w:val="001349E4"/>
    <w:rsid w:val="001E70E9"/>
    <w:rsid w:val="001F0D4B"/>
    <w:rsid w:val="00301531"/>
    <w:rsid w:val="00357349"/>
    <w:rsid w:val="0039677F"/>
    <w:rsid w:val="004D4D72"/>
    <w:rsid w:val="004F0AD6"/>
    <w:rsid w:val="005963FF"/>
    <w:rsid w:val="0059743F"/>
    <w:rsid w:val="0060486C"/>
    <w:rsid w:val="00641BB8"/>
    <w:rsid w:val="006B59C5"/>
    <w:rsid w:val="006D777A"/>
    <w:rsid w:val="008B74C4"/>
    <w:rsid w:val="00921BB1"/>
    <w:rsid w:val="00960968"/>
    <w:rsid w:val="00960F66"/>
    <w:rsid w:val="00B633A7"/>
    <w:rsid w:val="00B85FB0"/>
    <w:rsid w:val="00BF594D"/>
    <w:rsid w:val="00D314E5"/>
    <w:rsid w:val="00DF3673"/>
    <w:rsid w:val="00DF6129"/>
    <w:rsid w:val="00E82584"/>
    <w:rsid w:val="00F72BE6"/>
    <w:rsid w:val="00FD44E3"/>
  </w:rsids>
  <m:mathPr>
    <m:mathFont m:val="Cambria Math"/>
    <m:brkBin m:val="before"/>
    <m:brkBinSub m:val="--"/>
    <m:smallFrac m:val="0"/>
    <m:dispDef/>
    <m:lMargin m:val="0"/>
    <m:rMargin m:val="0"/>
    <m:defJc m:val="centerGroup"/>
    <m:wrapIndent m:val="1440"/>
    <m:intLim m:val="subSup"/>
    <m:naryLim m:val="undOvr"/>
  </m:mathPr>
  <w:themeFontLang w:val="en-US"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1"/>
    </o:shapelayout>
  </w:shapeDefaults>
  <w:doNotEmbedSmartTags/>
  <w:decimalSymbol w:val="."/>
  <w:listSeparator w:val=","/>
  <w15:chartTrackingRefBased/>
  <w15:docId w15:val="{9481A5C9-E441-44E8-B00E-6719528B05C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imes New Roman" w:eastAsia="Times New Roman" w:hAnsi="Times New Roman" w:cs="Times New Roman"/>
        <w:lang w:val="en-US" w:eastAsia="ja-JP"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uiPriority="35"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pPr>
      <w:suppressAutoHyphens/>
      <w:spacing w:after="200" w:line="276" w:lineRule="auto"/>
    </w:pPr>
    <w:rPr>
      <w:rFonts w:ascii="Calibri" w:eastAsia="Arial Unicode MS" w:hAnsi="Calibri" w:cs="Calibri"/>
      <w:kern w:val="1"/>
      <w:sz w:val="22"/>
      <w:szCs w:val="22"/>
      <w:lang w:val="en-GB" w:eastAsia="ar-SA"/>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WW8Num1z0">
    <w:name w:val="WW8Num1z0"/>
    <w:rPr>
      <w:rFonts w:ascii="Calibri" w:hAnsi="Calibri" w:cs="Calibri"/>
    </w:rPr>
  </w:style>
  <w:style w:type="character" w:customStyle="1" w:styleId="WW8Num1z1">
    <w:name w:val="WW8Num1z1"/>
    <w:rPr>
      <w:rFonts w:ascii="Courier New" w:hAnsi="Courier New" w:cs="Courier New"/>
    </w:rPr>
  </w:style>
  <w:style w:type="character" w:customStyle="1" w:styleId="WW8Num1z2">
    <w:name w:val="WW8Num1z2"/>
    <w:rPr>
      <w:rFonts w:ascii="Wingdings" w:hAnsi="Wingdings" w:cs="Wingdings"/>
    </w:rPr>
  </w:style>
  <w:style w:type="character" w:customStyle="1" w:styleId="WW8Num1z3">
    <w:name w:val="WW8Num1z3"/>
    <w:rPr>
      <w:rFonts w:ascii="Symbol" w:hAnsi="Symbol" w:cs="Symbol"/>
    </w:rPr>
  </w:style>
  <w:style w:type="character" w:styleId="DefaultParagraphFont0">
    <w:name w:val="Default Paragraph Font"/>
  </w:style>
  <w:style w:type="character" w:customStyle="1" w:styleId="BalloonTextChar">
    <w:name w:val="Balloon Text Char"/>
    <w:rPr>
      <w:rFonts w:ascii="Tahoma" w:hAnsi="Tahoma" w:cs="Tahoma"/>
      <w:sz w:val="16"/>
      <w:szCs w:val="16"/>
    </w:rPr>
  </w:style>
  <w:style w:type="character" w:customStyle="1" w:styleId="HeaderChar">
    <w:name w:val="Header Char"/>
    <w:basedOn w:val="DefaultParagraphFont0"/>
  </w:style>
  <w:style w:type="character" w:customStyle="1" w:styleId="FooterChar">
    <w:name w:val="Footer Char"/>
    <w:basedOn w:val="DefaultParagraphFont0"/>
  </w:style>
  <w:style w:type="character" w:customStyle="1" w:styleId="ListLabel1">
    <w:name w:val="ListLabel 1"/>
    <w:rPr>
      <w:rFonts w:cs="Calibri"/>
    </w:rPr>
  </w:style>
  <w:style w:type="character" w:customStyle="1" w:styleId="ListLabel2">
    <w:name w:val="ListLabel 2"/>
    <w:rPr>
      <w:rFonts w:cs="Courier New"/>
    </w:rPr>
  </w:style>
  <w:style w:type="paragraph" w:customStyle="1" w:styleId="Heading">
    <w:name w:val="Heading"/>
    <w:basedOn w:val="Normal"/>
    <w:next w:val="BodyText"/>
    <w:pPr>
      <w:keepNext/>
      <w:spacing w:before="240" w:after="120"/>
    </w:pPr>
    <w:rPr>
      <w:rFonts w:ascii="Arial" w:hAnsi="Arial" w:cs="Arial Unicode MS"/>
      <w:sz w:val="28"/>
      <w:szCs w:val="28"/>
    </w:rPr>
  </w:style>
  <w:style w:type="paragraph" w:styleId="BodyText">
    <w:name w:val="Body Text"/>
    <w:basedOn w:val="Normal"/>
    <w:pPr>
      <w:spacing w:after="120"/>
    </w:pPr>
  </w:style>
  <w:style w:type="paragraph" w:styleId="List">
    <w:name w:val="List"/>
    <w:basedOn w:val="BodyText"/>
  </w:style>
  <w:style w:type="paragraph" w:styleId="Caption">
    <w:name w:val="caption"/>
    <w:basedOn w:val="Normal"/>
    <w:qFormat/>
    <w:pPr>
      <w:suppressLineNumbers/>
      <w:spacing w:before="120" w:after="120"/>
    </w:pPr>
    <w:rPr>
      <w:i/>
      <w:iCs/>
      <w:sz w:val="24"/>
      <w:szCs w:val="24"/>
    </w:rPr>
  </w:style>
  <w:style w:type="paragraph" w:customStyle="1" w:styleId="Index">
    <w:name w:val="Index"/>
    <w:basedOn w:val="Normal"/>
    <w:pPr>
      <w:suppressLineNumbers/>
    </w:pPr>
  </w:style>
  <w:style w:type="paragraph" w:styleId="ListParagraph">
    <w:name w:val="List Paragraph"/>
    <w:basedOn w:val="Normal"/>
    <w:qFormat/>
    <w:pPr>
      <w:ind w:left="720"/>
    </w:pPr>
  </w:style>
  <w:style w:type="paragraph" w:styleId="BalloonText">
    <w:name w:val="Balloon Text"/>
    <w:basedOn w:val="Normal"/>
    <w:pPr>
      <w:spacing w:after="0" w:line="100" w:lineRule="atLeast"/>
    </w:pPr>
    <w:rPr>
      <w:rFonts w:ascii="Tahoma" w:hAnsi="Tahoma" w:cs="Tahoma"/>
      <w:sz w:val="16"/>
      <w:szCs w:val="16"/>
    </w:rPr>
  </w:style>
  <w:style w:type="paragraph" w:styleId="Header">
    <w:name w:val="header"/>
    <w:basedOn w:val="Normal"/>
    <w:pPr>
      <w:suppressLineNumbers/>
      <w:tabs>
        <w:tab w:val="center" w:pos="4513"/>
        <w:tab w:val="right" w:pos="9026"/>
      </w:tabs>
      <w:spacing w:after="0" w:line="100" w:lineRule="atLeast"/>
    </w:pPr>
  </w:style>
  <w:style w:type="paragraph" w:styleId="Footer">
    <w:name w:val="footer"/>
    <w:basedOn w:val="Normal"/>
    <w:pPr>
      <w:suppressLineNumbers/>
      <w:tabs>
        <w:tab w:val="center" w:pos="4513"/>
        <w:tab w:val="right" w:pos="9026"/>
      </w:tabs>
      <w:spacing w:after="0" w:line="100" w:lineRule="atLeast"/>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optimizeForBrowser/>
  <w:targetScreenSz w:val="800x600"/>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image" Target="media/image3.jpeg"/><Relationship Id="rId18" Type="http://schemas.openxmlformats.org/officeDocument/2006/relationships/image" Target="media/image6.jpeg"/><Relationship Id="rId26" Type="http://schemas.openxmlformats.org/officeDocument/2006/relationships/customXml" Target="../customXml/item5.xml"/><Relationship Id="rId3" Type="http://schemas.openxmlformats.org/officeDocument/2006/relationships/customXml" Target="../customXml/item3.xml"/><Relationship Id="rId21" Type="http://schemas.openxmlformats.org/officeDocument/2006/relationships/image" Target="media/image8.jpeg"/><Relationship Id="rId7" Type="http://schemas.openxmlformats.org/officeDocument/2006/relationships/settings" Target="settings.xml"/><Relationship Id="rId12" Type="http://schemas.openxmlformats.org/officeDocument/2006/relationships/image" Target="media/image2.jpeg"/><Relationship Id="rId17" Type="http://schemas.openxmlformats.org/officeDocument/2006/relationships/footer" Target="footer2.xml"/><Relationship Id="rId25" Type="http://schemas.openxmlformats.org/officeDocument/2006/relationships/theme" Target="theme/theme1.xml"/><Relationship Id="rId2" Type="http://schemas.openxmlformats.org/officeDocument/2006/relationships/customXml" Target="../customXml/item2.xml"/><Relationship Id="rId16" Type="http://schemas.openxmlformats.org/officeDocument/2006/relationships/image" Target="media/image5.jpeg"/><Relationship Id="rId20" Type="http://schemas.openxmlformats.org/officeDocument/2006/relationships/image" Target="media/image7.jpeg"/><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jpeg"/><Relationship Id="rId24" Type="http://schemas.openxmlformats.org/officeDocument/2006/relationships/fontTable" Target="fontTable.xml"/><Relationship Id="rId5" Type="http://schemas.openxmlformats.org/officeDocument/2006/relationships/numbering" Target="numbering.xml"/><Relationship Id="rId15" Type="http://schemas.openxmlformats.org/officeDocument/2006/relationships/footer" Target="footer1.xml"/><Relationship Id="rId23" Type="http://schemas.openxmlformats.org/officeDocument/2006/relationships/footer" Target="footer4.xml"/><Relationship Id="rId10" Type="http://schemas.openxmlformats.org/officeDocument/2006/relationships/endnotes" Target="endnotes.xml"/><Relationship Id="rId19" Type="http://schemas.openxmlformats.org/officeDocument/2006/relationships/footer" Target="footer3.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image" Target="media/image4.jpeg"/><Relationship Id="rId22" Type="http://schemas.openxmlformats.org/officeDocument/2006/relationships/image" Target="media/image9.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_rels/item5.xml.rels><?xml version="1.0" encoding="UTF-8" standalone="yes"?>
<Relationships xmlns="http://schemas.openxmlformats.org/package/2006/relationships"><Relationship Id="rId1" Type="http://schemas.openxmlformats.org/officeDocument/2006/relationships/customXmlProps" Target="itemProps5.xml"/></Relationships>
</file>

<file path=customXml/item1.xml><?xml version="1.0" encoding="utf-8"?>
<LongProperties xmlns="http://schemas.microsoft.com/office/2006/metadata/longProperties"/>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b:Sources xmlns:b="http://schemas.openxmlformats.org/officeDocument/2006/bibliography" xmlns="http://schemas.openxmlformats.org/officeDocument/2006/bibliography" SelectedStyle="\APA.XSL" StyleName="APA"/>
</file>

<file path=customXml/item4.xml><?xml version="1.0" encoding="utf-8"?>
<ct:contentTypeSchema xmlns:ct="http://schemas.microsoft.com/office/2006/metadata/contentType" xmlns:ma="http://schemas.microsoft.com/office/2006/metadata/properties/metaAttributes" ct:_="" ma:_="" ma:contentTypeName="Document" ma:contentTypeID="0x010100D3136174400D784DB65C905D4F35BEF9" ma:contentTypeVersion="15" ma:contentTypeDescription="Create a new document." ma:contentTypeScope="" ma:versionID="19580ddb86eb03ebbee69c9f4e10a921">
  <xsd:schema xmlns:xsd="http://www.w3.org/2001/XMLSchema" xmlns:xs="http://www.w3.org/2001/XMLSchema" xmlns:p="http://schemas.microsoft.com/office/2006/metadata/properties" xmlns:ns2="06441a16-d3dc-4eff-9458-e9d14bb3c4a3" xmlns:ns3="fb524377-3a34-4759-9a3c-ae5ad48c6b17" targetNamespace="http://schemas.microsoft.com/office/2006/metadata/properties" ma:root="true" ma:fieldsID="0a87b39c9cd9e216e5294c0e7bbb6c4d" ns2:_="" ns3:_="">
    <xsd:import namespace="06441a16-d3dc-4eff-9458-e9d14bb3c4a3"/>
    <xsd:import namespace="fb524377-3a34-4759-9a3c-ae5ad48c6b17"/>
    <xsd:element name="properties">
      <xsd:complexType>
        <xsd:sequence>
          <xsd:element name="documentManagement">
            <xsd:complexType>
              <xsd:all>
                <xsd:element ref="ns2:MediaServiceMetadata" minOccurs="0"/>
                <xsd:element ref="ns2:MediaServiceFastMetadata" minOccurs="0"/>
                <xsd:element ref="ns2:MediaServiceDateTaken" minOccurs="0"/>
                <xsd:element ref="ns2:MediaLengthInSeconds" minOccurs="0"/>
                <xsd:element ref="ns2:lcf76f155ced4ddcb4097134ff3c332f" minOccurs="0"/>
                <xsd:element ref="ns3:TaxCatchAll" minOccurs="0"/>
                <xsd:element ref="ns2:MediaServiceGenerationTime" minOccurs="0"/>
                <xsd:element ref="ns2:MediaServiceEventHashCode" minOccurs="0"/>
                <xsd:element ref="ns3:SharedWithUsers" minOccurs="0"/>
                <xsd:element ref="ns3:SharedWithDetails" minOccurs="0"/>
                <xsd:element ref="ns2:MediaServiceObjectDetectorVersions" minOccurs="0"/>
                <xsd:element ref="ns2:MediaServiceOCR" minOccurs="0"/>
                <xsd:element ref="ns2:MediaServiceLocation" minOccurs="0"/>
                <xsd:element ref="ns2:MediaServiceSearchPropertie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06441a16-d3dc-4eff-9458-e9d14bb3c4a3"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DateTaken" ma:index="10" nillable="true" ma:displayName="MediaServiceDateTaken" ma:hidden="true" ma:indexed="true" ma:internalName="MediaServiceDateTaken" ma:readOnly="true">
      <xsd:simpleType>
        <xsd:restriction base="dms:Text"/>
      </xsd:simpleType>
    </xsd:element>
    <xsd:element name="MediaLengthInSeconds" ma:index="11" nillable="true" ma:displayName="MediaLengthInSeconds" ma:hidden="true" ma:internalName="MediaLengthInSeconds" ma:readOnly="true">
      <xsd:simpleType>
        <xsd:restriction base="dms:Unknown"/>
      </xsd:simpleType>
    </xsd:element>
    <xsd:element name="lcf76f155ced4ddcb4097134ff3c332f" ma:index="13" nillable="true" ma:taxonomy="true" ma:internalName="lcf76f155ced4ddcb4097134ff3c332f" ma:taxonomyFieldName="MediaServiceImageTags" ma:displayName="Image Tags" ma:readOnly="false" ma:fieldId="{5cf76f15-5ced-4ddc-b409-7134ff3c332f}" ma:taxonomyMulti="true" ma:sspId="3f8169e7-20d4-4f95-9450-953b2d8ea517" ma:termSetId="09814cd3-568e-fe90-9814-8d621ff8fb84" ma:anchorId="fba54fb3-c3e1-fe81-a776-ca4b69148c4d" ma:open="true" ma:isKeyword="false">
      <xsd:complexType>
        <xsd:sequence>
          <xsd:element ref="pc:Terms" minOccurs="0" maxOccurs="1"/>
        </xsd:sequence>
      </xsd:complexType>
    </xsd:element>
    <xsd:element name="MediaServiceGenerationTime" ma:index="15" nillable="true" ma:displayName="MediaServiceGenerationTime" ma:hidden="true" ma:internalName="MediaServiceGenerationTime" ma:readOnly="true">
      <xsd:simpleType>
        <xsd:restriction base="dms:Text"/>
      </xsd:simpleType>
    </xsd:element>
    <xsd:element name="MediaServiceEventHashCode" ma:index="16" nillable="true" ma:displayName="MediaServiceEventHashCode" ma:hidden="true" ma:internalName="MediaServiceEventHashCode" ma:readOnly="true">
      <xsd:simpleType>
        <xsd:restriction base="dms:Text"/>
      </xsd:simpleType>
    </xsd:element>
    <xsd:element name="MediaServiceObjectDetectorVersions" ma:index="19" nillable="true" ma:displayName="MediaServiceObjectDetectorVersions" ma:hidden="true" ma:indexed="true" ma:internalName="MediaServiceObjectDetectorVersions" ma:readOnly="true">
      <xsd:simpleType>
        <xsd:restriction base="dms:Text"/>
      </xsd:simpleType>
    </xsd:element>
    <xsd:element name="MediaServiceOCR" ma:index="20" nillable="true" ma:displayName="Extracted Text" ma:internalName="MediaServiceOCR" ma:readOnly="true">
      <xsd:simpleType>
        <xsd:restriction base="dms:Note">
          <xsd:maxLength value="255"/>
        </xsd:restriction>
      </xsd:simpleType>
    </xsd:element>
    <xsd:element name="MediaServiceLocation" ma:index="21" nillable="true" ma:displayName="Location" ma:indexed="true" ma:internalName="MediaServiceLocation" ma:readOnly="true">
      <xsd:simpleType>
        <xsd:restriction base="dms:Text"/>
      </xsd:simpleType>
    </xsd:element>
    <xsd:element name="MediaServiceSearchProperties" ma:index="22" nillable="true" ma:displayName="MediaServiceSearchProperties" ma:hidden="true" ma:internalName="MediaServiceSearchProperties"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fb524377-3a34-4759-9a3c-ae5ad48c6b17" elementFormDefault="qualified">
    <xsd:import namespace="http://schemas.microsoft.com/office/2006/documentManagement/types"/>
    <xsd:import namespace="http://schemas.microsoft.com/office/infopath/2007/PartnerControls"/>
    <xsd:element name="TaxCatchAll" ma:index="14" nillable="true" ma:displayName="Taxonomy Catch All Column" ma:hidden="true" ma:list="{88ede982-e116-4707-abbc-8a51fbc28727}" ma:internalName="TaxCatchAll" ma:showField="CatchAllData" ma:web="fb524377-3a34-4759-9a3c-ae5ad48c6b17">
      <xsd:complexType>
        <xsd:complexContent>
          <xsd:extension base="dms:MultiChoiceLookup">
            <xsd:sequence>
              <xsd:element name="Value" type="dms:Lookup" maxOccurs="unbounded" minOccurs="0" nillable="true"/>
            </xsd:sequence>
          </xsd:extension>
        </xsd:complexContent>
      </xsd:complexType>
    </xsd:element>
    <xsd:element name="SharedWithUsers" ma:index="17"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8" nillable="true" ma:displayName="Shared With Details"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5.xml><?xml version="1.0" encoding="utf-8"?>
<p:properties xmlns:p="http://schemas.microsoft.com/office/2006/metadata/properties" xmlns:xsi="http://www.w3.org/2001/XMLSchema-instance" xmlns:pc="http://schemas.microsoft.com/office/infopath/2007/PartnerControls">
  <documentManagement>
    <TaxCatchAll xmlns="fb524377-3a34-4759-9a3c-ae5ad48c6b17" xsi:nil="true"/>
    <lcf76f155ced4ddcb4097134ff3c332f xmlns="06441a16-d3dc-4eff-9458-e9d14bb3c4a3">
      <Terms xmlns="http://schemas.microsoft.com/office/infopath/2007/PartnerControls"/>
    </lcf76f155ced4ddcb4097134ff3c332f>
  </documentManagement>
</p:properties>
</file>

<file path=customXml/itemProps1.xml><?xml version="1.0" encoding="utf-8"?>
<ds:datastoreItem xmlns:ds="http://schemas.openxmlformats.org/officeDocument/2006/customXml" ds:itemID="{80C4C37F-5B06-41B9-9870-39F1C6C20F16}">
  <ds:schemaRefs>
    <ds:schemaRef ds:uri="http://schemas.microsoft.com/office/2006/metadata/longProperties"/>
  </ds:schemaRefs>
</ds:datastoreItem>
</file>

<file path=customXml/itemProps2.xml><?xml version="1.0" encoding="utf-8"?>
<ds:datastoreItem xmlns:ds="http://schemas.openxmlformats.org/officeDocument/2006/customXml" ds:itemID="{61A4E53F-99F3-407A-AFDA-9EEA0A176B0E}">
  <ds:schemaRefs>
    <ds:schemaRef ds:uri="http://schemas.microsoft.com/sharepoint/v3/contenttype/forms"/>
  </ds:schemaRefs>
</ds:datastoreItem>
</file>

<file path=customXml/itemProps3.xml><?xml version="1.0" encoding="utf-8"?>
<ds:datastoreItem xmlns:ds="http://schemas.openxmlformats.org/officeDocument/2006/customXml" ds:itemID="{0B16274A-EB71-4BE3-AC73-AAC3B20E23FC}">
  <ds:schemaRefs>
    <ds:schemaRef ds:uri="http://schemas.openxmlformats.org/officeDocument/2006/bibliography"/>
  </ds:schemaRefs>
</ds:datastoreItem>
</file>

<file path=customXml/itemProps4.xml><?xml version="1.0" encoding="utf-8"?>
<ds:datastoreItem xmlns:ds="http://schemas.openxmlformats.org/officeDocument/2006/customXml" ds:itemID="{B1770D8B-7F70-426A-B69A-13D2CF7D5306}"/>
</file>

<file path=customXml/itemProps5.xml><?xml version="1.0" encoding="utf-8"?>
<ds:datastoreItem xmlns:ds="http://schemas.openxmlformats.org/officeDocument/2006/customXml" ds:itemID="{4DBCFDEB-DB30-4021-BE10-2946C36CDFD0}"/>
</file>

<file path=docProps/app.xml><?xml version="1.0" encoding="utf-8"?>
<Properties xmlns="http://schemas.openxmlformats.org/officeDocument/2006/extended-properties" xmlns:vt="http://schemas.openxmlformats.org/officeDocument/2006/docPropsVTypes">
  <Template>Normal.dotm</Template>
  <TotalTime>14</TotalTime>
  <Pages>1</Pages>
  <Words>658</Words>
  <Characters>3757</Characters>
  <Application>Microsoft Office Word</Application>
  <DocSecurity>0</DocSecurity>
  <Lines>31</Lines>
  <Paragraphs>8</Paragraphs>
  <ScaleCrop>false</ScaleCrop>
  <HeadingPairs>
    <vt:vector size="2" baseType="variant">
      <vt:variant>
        <vt:lpstr>Title</vt:lpstr>
      </vt:variant>
      <vt:variant>
        <vt:i4>1</vt:i4>
      </vt:variant>
    </vt:vector>
  </HeadingPairs>
  <TitlesOfParts>
    <vt:vector size="1" baseType="lpstr">
      <vt:lpstr/>
    </vt:vector>
  </TitlesOfParts>
  <Company>MSF</Company>
  <LinksUpToDate>false</LinksUpToDate>
  <CharactersWithSpaces>4407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Kate Ellis</dc:creator>
  <cp:keywords/>
  <cp:lastModifiedBy>Larissa Barrie</cp:lastModifiedBy>
  <cp:revision>4</cp:revision>
  <cp:lastPrinted>2015-07-14T20:10:00Z</cp:lastPrinted>
  <dcterms:created xsi:type="dcterms:W3CDTF">2024-12-12T13:24:00Z</dcterms:created>
  <dcterms:modified xsi:type="dcterms:W3CDTF">2024-12-12T13:24:00Z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AppVersion">
    <vt:lpwstr>12.0000</vt:lpwstr>
  </property>
  <property fmtid="{D5CDD505-2E9C-101B-9397-08002B2CF9AE}" pid="3" name="DocSecurity">
    <vt:r8>0</vt:r8>
  </property>
  <property fmtid="{D5CDD505-2E9C-101B-9397-08002B2CF9AE}" pid="4" name="HyperlinksChanged">
    <vt:bool>false</vt:bool>
  </property>
  <property fmtid="{D5CDD505-2E9C-101B-9397-08002B2CF9AE}" pid="5" name="LinksUpToDate">
    <vt:bool>false</vt:bool>
  </property>
  <property fmtid="{D5CDD505-2E9C-101B-9397-08002B2CF9AE}" pid="6" name="ScaleCrop">
    <vt:bool>false</vt:bool>
  </property>
  <property fmtid="{D5CDD505-2E9C-101B-9397-08002B2CF9AE}" pid="7" name="ShareDoc">
    <vt:bool>false</vt:bool>
  </property>
  <property fmtid="{D5CDD505-2E9C-101B-9397-08002B2CF9AE}" pid="8" name="xd_Signature">
    <vt:lpwstr/>
  </property>
  <property fmtid="{D5CDD505-2E9C-101B-9397-08002B2CF9AE}" pid="9" name="display_urn:schemas-microsoft-com:office:office#Editor">
    <vt:lpwstr>Miles Watson</vt:lpwstr>
  </property>
  <property fmtid="{D5CDD505-2E9C-101B-9397-08002B2CF9AE}" pid="10" name="xd_ProgID">
    <vt:lpwstr/>
  </property>
  <property fmtid="{D5CDD505-2E9C-101B-9397-08002B2CF9AE}" pid="11" name="_ExtendedDescription">
    <vt:lpwstr/>
  </property>
  <property fmtid="{D5CDD505-2E9C-101B-9397-08002B2CF9AE}" pid="12" name="display_urn:schemas-microsoft-com:office:office#Author">
    <vt:lpwstr>Miles Watson</vt:lpwstr>
  </property>
  <property fmtid="{D5CDD505-2E9C-101B-9397-08002B2CF9AE}" pid="13" name="ComplianceAssetId">
    <vt:lpwstr/>
  </property>
  <property fmtid="{D5CDD505-2E9C-101B-9397-08002B2CF9AE}" pid="14" name="TemplateUrl">
    <vt:lpwstr/>
  </property>
  <property fmtid="{D5CDD505-2E9C-101B-9397-08002B2CF9AE}" pid="15" name="TriggerFlowInfo">
    <vt:lpwstr/>
  </property>
  <property fmtid="{D5CDD505-2E9C-101B-9397-08002B2CF9AE}" pid="16" name="ContentTypeId">
    <vt:lpwstr>0x010100D3136174400D784DB65C905D4F35BEF9</vt:lpwstr>
  </property>
  <property fmtid="{D5CDD505-2E9C-101B-9397-08002B2CF9AE}" pid="17" name="_SourceUrl">
    <vt:lpwstr/>
  </property>
  <property fmtid="{D5CDD505-2E9C-101B-9397-08002B2CF9AE}" pid="18" name="_SharedFileIndex">
    <vt:lpwstr/>
  </property>
  <property fmtid="{D5CDD505-2E9C-101B-9397-08002B2CF9AE}" pid="19" name="MediaServiceImageTags">
    <vt:lpwstr/>
  </property>
</Properties>
</file>