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.05pt;margin-top:4.25pt;width:477.95pt;height:55.55pt;z-index:251655680;mso-position-horizontal:absolute;mso-position-horizontal-relative:text;mso-position-vertical:absolute;mso-position-vertical-relative:text;v-text-anchor:top" filled="f" stroked="f">
            <v:stroke joinstyle="round"/>
            <v:textbox style="mso-rotate-with-shape:t" inset="0,0,0,0">
              <w:txbxContent>
                <w:p w:rsidR="00000000" w:rsidRDefault="00752136">
                  <w:pPr>
                    <w:jc w:val="center"/>
                    <w:rPr>
                      <w:rFonts w:ascii="Trebuchet MS" w:hAnsi="Trebuchet MS"/>
                      <w:sz w:val="96"/>
                      <w:szCs w:val="96"/>
                    </w:rPr>
                  </w:pPr>
                  <w:r>
                    <w:rPr>
                      <w:rFonts w:ascii="Trebuchet MS" w:hAnsi="Trebuchet MS"/>
                      <w:sz w:val="96"/>
                      <w:szCs w:val="96"/>
                    </w:rPr>
                    <w:t>Stripey Beanie</w:t>
                  </w:r>
                </w:p>
              </w:txbxContent>
            </v:textbox>
          </v:shape>
        </w:pict>
      </w: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  <w:r>
        <w:pict>
          <v:shape id="_x0000_s1027" type="#_x0000_t202" style="position:absolute;margin-left:-.45pt;margin-top:7.75pt;width:478.7pt;height:27pt;z-index:251656704;mso-position-horizontal:absolute;mso-position-horizontal-relative:text;mso-position-vertical:absolute;mso-position-vertical-relative:text;v-text-anchor:top" filled="f" stroked="f">
            <v:stroke joinstyle="round"/>
            <v:textbox style="mso-rotate-with-shape:t" inset="0,0,0,0">
              <w:txbxContent>
                <w:p w:rsidR="00000000" w:rsidRDefault="00752136">
                  <w:pPr>
                    <w:jc w:val="center"/>
                    <w:rPr>
                      <w:rFonts w:ascii="Rage Italic" w:hAnsi="Rage Italic"/>
                      <w:sz w:val="40"/>
                      <w:szCs w:val="40"/>
                    </w:rPr>
                  </w:pPr>
                  <w:r>
                    <w:rPr>
                      <w:rFonts w:ascii="Rage Italic" w:hAnsi="Rage Italic"/>
                      <w:sz w:val="40"/>
                      <w:szCs w:val="40"/>
                    </w:rPr>
                    <w:t>by Woolly Wormhead</w:t>
                  </w:r>
                </w:p>
              </w:txbxContent>
            </v:textbox>
          </v:shape>
        </w:pict>
      </w: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p w:rsidR="00000000" w:rsidRDefault="00752136">
      <w:pPr>
        <w:rPr>
          <w:rFonts w:ascii="Arial" w:hAnsi="Arial"/>
          <w:sz w:val="22"/>
          <w:szCs w:val="2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755"/>
        <w:gridCol w:w="120"/>
        <w:gridCol w:w="4740"/>
      </w:tblGrid>
      <w:tr w:rsidR="00000000">
        <w:trPr>
          <w:trHeight w:val="253"/>
        </w:trPr>
        <w:tc>
          <w:tcPr>
            <w:tcW w:w="4755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/>
                <w:sz w:val="22"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0" type="#_x0000_t75" style="position:absolute;margin-left:7.35pt;margin-top:0;width:230.35pt;height:323.95pt;z-index:251659776;mso-wrap-distance-left:0;mso-wrap-distance-right:0;mso-position-horizontal:absolute;mso-position-horizontal-relative:text;mso-position-vertical:absolute;mso-position-vertical-relative:text" filled="t">
                  <v:fill color2="black"/>
                  <v:imagedata r:id="rId5" o:title=""/>
                  <w10:wrap type="square" side="largest"/>
                </v:shape>
              </w:pict>
            </w:r>
          </w:p>
        </w:tc>
        <w:tc>
          <w:tcPr>
            <w:tcW w:w="120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/>
                <w:sz w:val="22"/>
                <w:szCs w:val="22"/>
              </w:rPr>
            </w:pPr>
          </w:p>
        </w:tc>
        <w:tc>
          <w:tcPr>
            <w:tcW w:w="4740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/>
                <w:sz w:val="22"/>
                <w:szCs w:val="22"/>
              </w:rPr>
            </w:pPr>
            <w:r>
              <w:pict>
                <v:shape id="_x0000_s1029" type="#_x0000_t75" style="position:absolute;margin-left:0;margin-top:0;width:230.35pt;height:323.95pt;z-index:251658752;mso-wrap-distance-left:0;mso-wrap-distance-right:0;mso-position-horizontal:absolute;mso-position-horizontal-relative:text;mso-position-vertical:absolute;mso-position-vertical-relative:text" filled="t">
                  <v:fill color2="black"/>
                  <v:imagedata r:id="rId6" o:title=""/>
                  <w10:wrap type="square" side="largest"/>
                </v:shape>
              </w:pict>
            </w:r>
          </w:p>
        </w:tc>
      </w:tr>
    </w:tbl>
    <w:p w:rsidR="00000000" w:rsidRDefault="00752136">
      <w:pPr>
        <w:sectPr w:rsidR="00000000">
          <w:footnotePr>
            <w:pos w:val="beneathText"/>
          </w:footnotePr>
          <w:pgSz w:w="12240" w:h="15840"/>
          <w:pgMar w:top="1134" w:right="1310" w:bottom="1134" w:left="1310" w:header="720" w:footer="720" w:gutter="0"/>
          <w:cols w:space="720"/>
        </w:sect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  <w:r>
        <w:pict>
          <v:shape id="_x0000_s1028" type="#_x0000_t202" style="position:absolute;margin-left:77.75pt;margin-top:.25pt;width:320.25pt;height:165.8pt;z-index:251657728;mso-position-horizontal:absolute;mso-position-horizontal-relative:text;mso-position-vertical:absolute;mso-position-vertical-relative:text;v-text-anchor:top" filled="f" stroked="f">
            <v:stroke joinstyle="round"/>
            <v:textbox style="mso-rotate-with-shape:t" inset="0,0,0,0">
              <w:txbxContent>
                <w:p w:rsidR="00000000" w:rsidRDefault="00752136">
                  <w:pP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  <w:t>Materials: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5</w:t>
                  </w: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0g/160m/175yds </w:t>
                  </w:r>
                  <w: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  <w:t>each</w:t>
                  </w: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 of colour A and B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Set 3.5mm DPN's or size needed to obtain gauge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Stitch marker as necessary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Tapestry needle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  <w:t>Gauge: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24 sts x 32 rows to 10cm/4" on 3.5mm needles over St.St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>21 sts x 42 rows to 10cm/4" on 3.5mm needles over Garter St.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  <w:t>Size</w:t>
                  </w:r>
                  <w:r>
                    <w:rPr>
                      <w:rFonts w:ascii="Trebuchet MS" w:eastAsia="Times New Roman" w:hAnsi="Trebuchet MS" w:cs="Arial"/>
                      <w:b/>
                      <w:bCs/>
                      <w:sz w:val="22"/>
                      <w:szCs w:val="22"/>
                    </w:rPr>
                    <w:t>s: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To fit sizes: XS (S, M, L, XL), 18 (19, 21, 22, 24) inches, 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                45.75 (48.25, 53.5, 55.5, 50.5) cm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Finished size: 15.25 (16.75, 18, 19.75, 21.25) inches, </w:t>
                  </w:r>
                </w:p>
                <w:p w:rsidR="00000000" w:rsidRDefault="00752136">
                  <w:pP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</w:pPr>
                  <w:r>
                    <w:rPr>
                      <w:rFonts w:ascii="Trebuchet MS" w:eastAsia="Times New Roman" w:hAnsi="Trebuchet MS" w:cs="Arial"/>
                      <w:sz w:val="22"/>
                      <w:szCs w:val="22"/>
                    </w:rPr>
                    <w:t xml:space="preserve">                38 (42, 45.75, 49.5, 53.25) cm</w:t>
                  </w:r>
                </w:p>
              </w:txbxContent>
            </v:textbox>
          </v:shape>
        </w:pict>
      </w: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rPr>
          <w:rFonts w:ascii="Arial" w:hAnsi="Arial" w:cs="ArialMT"/>
          <w:sz w:val="22"/>
          <w:szCs w:val="22"/>
        </w:rPr>
      </w:pPr>
    </w:p>
    <w:p w:rsidR="00000000" w:rsidRDefault="00752136">
      <w:pPr>
        <w:sectPr w:rsidR="00000000">
          <w:footnotePr>
            <w:pos w:val="beneathText"/>
          </w:footnotePr>
          <w:type w:val="continuous"/>
          <w:pgSz w:w="12240" w:h="15840"/>
          <w:pgMar w:top="1134" w:right="1310" w:bottom="1134" w:left="1310" w:header="720" w:footer="720" w:gutter="0"/>
          <w:cols w:space="720"/>
        </w:sectPr>
      </w:pPr>
    </w:p>
    <w:p w:rsidR="00000000" w:rsidRDefault="00752136">
      <w:pPr>
        <w:autoSpaceDE w:val="0"/>
        <w:snapToGrid w:val="0"/>
        <w:rPr>
          <w:rFonts w:ascii="Arial" w:hAnsi="Arial" w:cs="ArialMT"/>
          <w:b/>
          <w:bCs/>
          <w:sz w:val="22"/>
          <w:szCs w:val="22"/>
        </w:rPr>
      </w:pPr>
      <w:r>
        <w:rPr>
          <w:rFonts w:ascii="Arial" w:hAnsi="Arial" w:cs="ArialMT"/>
          <w:b/>
          <w:bCs/>
          <w:sz w:val="22"/>
          <w:szCs w:val="22"/>
        </w:rPr>
        <w:lastRenderedPageBreak/>
        <w:t>Abbreviations: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629"/>
        <w:gridCol w:w="4216"/>
      </w:tblGrid>
      <w:tr w:rsidR="00000000">
        <w:trPr>
          <w:trHeight w:val="390"/>
        </w:trPr>
        <w:tc>
          <w:tcPr>
            <w:tcW w:w="629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 w:cs="ArialMT"/>
                <w:sz w:val="20"/>
                <w:szCs w:val="20"/>
              </w:rPr>
            </w:pPr>
            <w:r>
              <w:rPr>
                <w:rFonts w:ascii="Arial" w:hAnsi="Arial" w:cs="ArialMT"/>
                <w:sz w:val="20"/>
                <w:szCs w:val="20"/>
              </w:rPr>
              <w:t>K</w:t>
            </w:r>
          </w:p>
        </w:tc>
        <w:tc>
          <w:tcPr>
            <w:tcW w:w="4216" w:type="dxa"/>
            <w:vMerge w:val="restart"/>
          </w:tcPr>
          <w:p w:rsidR="00000000" w:rsidRDefault="00752136">
            <w:pPr>
              <w:numPr>
                <w:ilvl w:val="0"/>
                <w:numId w:val="1"/>
              </w:numPr>
              <w:tabs>
                <w:tab w:val="left" w:pos="360"/>
              </w:tabs>
              <w:autoSpaceDE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knit</w:t>
            </w:r>
          </w:p>
        </w:tc>
      </w:tr>
      <w:tr w:rsidR="00000000">
        <w:trPr>
          <w:trHeight w:val="390"/>
        </w:trPr>
        <w:tc>
          <w:tcPr>
            <w:tcW w:w="629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 w:cs="ArialMT"/>
                <w:sz w:val="20"/>
                <w:szCs w:val="20"/>
              </w:rPr>
            </w:pPr>
            <w:r>
              <w:rPr>
                <w:rFonts w:ascii="Arial" w:hAnsi="Arial" w:cs="ArialMT"/>
                <w:sz w:val="20"/>
                <w:szCs w:val="20"/>
              </w:rPr>
              <w:t>P</w:t>
            </w:r>
          </w:p>
        </w:tc>
        <w:tc>
          <w:tcPr>
            <w:tcW w:w="4216" w:type="dxa"/>
            <w:vMerge w:val="restart"/>
          </w:tcPr>
          <w:p w:rsidR="00000000" w:rsidRDefault="00752136">
            <w:pPr>
              <w:numPr>
                <w:ilvl w:val="0"/>
                <w:numId w:val="1"/>
              </w:numPr>
              <w:tabs>
                <w:tab w:val="left" w:pos="360"/>
              </w:tabs>
              <w:autoSpaceDE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purl</w:t>
            </w:r>
          </w:p>
        </w:tc>
      </w:tr>
      <w:tr w:rsidR="00000000">
        <w:trPr>
          <w:trHeight w:val="386"/>
        </w:trPr>
        <w:tc>
          <w:tcPr>
            <w:tcW w:w="629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 w:cs="ArialMT"/>
                <w:sz w:val="20"/>
                <w:szCs w:val="20"/>
              </w:rPr>
            </w:pPr>
            <w:r>
              <w:rPr>
                <w:rFonts w:ascii="Arial" w:hAnsi="Arial" w:cs="ArialMT"/>
                <w:sz w:val="20"/>
                <w:szCs w:val="20"/>
              </w:rPr>
              <w:t>ssk</w:t>
            </w:r>
          </w:p>
        </w:tc>
        <w:tc>
          <w:tcPr>
            <w:tcW w:w="4216" w:type="dxa"/>
            <w:vMerge w:val="restart"/>
          </w:tcPr>
          <w:p w:rsidR="00000000" w:rsidRDefault="00752136">
            <w:pPr>
              <w:numPr>
                <w:ilvl w:val="0"/>
                <w:numId w:val="3"/>
              </w:numPr>
              <w:tabs>
                <w:tab w:val="left" w:pos="360"/>
              </w:tabs>
              <w:autoSpaceDE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slip the next 2 sts knitwise then knit them together</w:t>
            </w:r>
          </w:p>
        </w:tc>
      </w:tr>
      <w:tr w:rsidR="00000000">
        <w:trPr>
          <w:trHeight w:val="407"/>
        </w:trPr>
        <w:tc>
          <w:tcPr>
            <w:tcW w:w="629" w:type="dxa"/>
            <w:vMerge w:val="restart"/>
          </w:tcPr>
          <w:p w:rsidR="00000000" w:rsidRDefault="00752136">
            <w:pPr>
              <w:pStyle w:val="TableContents"/>
              <w:rPr>
                <w:rFonts w:ascii="Arial" w:hAnsi="Arial" w:cs="ArialMT"/>
                <w:sz w:val="20"/>
                <w:szCs w:val="20"/>
              </w:rPr>
            </w:pPr>
            <w:r>
              <w:rPr>
                <w:rFonts w:ascii="Arial" w:hAnsi="Arial" w:cs="ArialMT"/>
                <w:sz w:val="20"/>
                <w:szCs w:val="20"/>
              </w:rPr>
              <w:t>K2tog</w:t>
            </w:r>
          </w:p>
        </w:tc>
        <w:tc>
          <w:tcPr>
            <w:tcW w:w="4216" w:type="dxa"/>
            <w:vMerge w:val="restart"/>
          </w:tcPr>
          <w:p w:rsidR="00000000" w:rsidRDefault="00752136">
            <w:pPr>
              <w:numPr>
                <w:ilvl w:val="0"/>
                <w:numId w:val="3"/>
              </w:numPr>
              <w:tabs>
                <w:tab w:val="left" w:pos="360"/>
              </w:tabs>
              <w:autoSpaceDE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knit next 2 sts together</w:t>
            </w:r>
          </w:p>
        </w:tc>
      </w:tr>
    </w:tbl>
    <w:p w:rsidR="00000000" w:rsidRDefault="00752136">
      <w:pPr>
        <w:autoSpaceDE w:val="0"/>
        <w:rPr>
          <w:rFonts w:ascii="Arial" w:hAnsi="Arial" w:cs="ArialMT"/>
          <w:b/>
          <w:sz w:val="22"/>
          <w:szCs w:val="22"/>
        </w:rPr>
      </w:pPr>
    </w:p>
    <w:p w:rsidR="00000000" w:rsidRDefault="00752136">
      <w:pPr>
        <w:autoSpaceDE w:val="0"/>
        <w:rPr>
          <w:rFonts w:ascii="Arial" w:hAnsi="Arial" w:cs="ArialMT"/>
          <w:b/>
          <w:sz w:val="22"/>
          <w:szCs w:val="22"/>
        </w:rPr>
      </w:pPr>
      <w:r>
        <w:rPr>
          <w:rFonts w:ascii="Arial" w:hAnsi="Arial" w:cs="ArialMT"/>
          <w:b/>
          <w:sz w:val="22"/>
          <w:szCs w:val="22"/>
        </w:rPr>
        <w:t>Notes: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This pattern is written to create garter stitch in reverse, i.e. create an 'inside out' e</w:t>
      </w:r>
      <w:r>
        <w:rPr>
          <w:rFonts w:ascii="Arial" w:hAnsi="Arial" w:cs="ArialMT"/>
          <w:sz w:val="21"/>
          <w:szCs w:val="21"/>
        </w:rPr>
        <w:t xml:space="preserve">ffect – if you prefer a smooth change between the 2 colours and have the look of the 'right side', work one round less after casting on (i.e. 8 rnds before changing to colour B) and continue to work as set </w:t>
      </w:r>
      <w:r>
        <w:rPr>
          <w:rFonts w:ascii="Arial" w:hAnsi="Arial" w:cs="ArialMT"/>
          <w:b/>
          <w:bCs/>
          <w:sz w:val="21"/>
          <w:szCs w:val="21"/>
        </w:rPr>
        <w:t xml:space="preserve">except </w:t>
      </w:r>
      <w:r>
        <w:rPr>
          <w:rFonts w:ascii="Arial" w:hAnsi="Arial" w:cs="ArialMT"/>
          <w:sz w:val="21"/>
          <w:szCs w:val="21"/>
        </w:rPr>
        <w:t xml:space="preserve">the colour change will happen </w:t>
      </w:r>
      <w:r>
        <w:rPr>
          <w:rFonts w:ascii="Arial" w:hAnsi="Arial" w:cs="ArialMT"/>
          <w:i/>
          <w:iCs/>
          <w:sz w:val="21"/>
          <w:szCs w:val="21"/>
        </w:rPr>
        <w:t>after</w:t>
      </w:r>
      <w:r>
        <w:rPr>
          <w:rFonts w:ascii="Arial" w:hAnsi="Arial" w:cs="ArialMT"/>
          <w:sz w:val="21"/>
          <w:szCs w:val="21"/>
        </w:rPr>
        <w:t xml:space="preserve"> a purl </w:t>
      </w:r>
      <w:r>
        <w:rPr>
          <w:rFonts w:ascii="Arial" w:hAnsi="Arial" w:cs="ArialMT"/>
          <w:sz w:val="21"/>
          <w:szCs w:val="21"/>
        </w:rPr>
        <w:t>round.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You could use a technique to reduce the jog between stripes, but as you are working garter stitch in the round a slight seam is unavoidable. I broke the yarn with each colour change, and used the loose ends when weaving in to neaten up the seam, wh</w:t>
      </w:r>
      <w:r>
        <w:rPr>
          <w:rFonts w:ascii="Arial" w:hAnsi="Arial" w:cs="ArialMT"/>
          <w:sz w:val="21"/>
          <w:szCs w:val="21"/>
        </w:rPr>
        <w:t>ich in turn helped reduce the jog.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This pattern is easily adapted for knitting back &amp; forth on straight needles, i.e. knitted flat. Wherever there are instructions to purl rounds, knit that row instead – garter stitch worked flat is knit every row. Mattre</w:t>
      </w:r>
      <w:r>
        <w:rPr>
          <w:rFonts w:ascii="Arial" w:hAnsi="Arial" w:cs="ArialMT"/>
          <w:sz w:val="21"/>
          <w:szCs w:val="21"/>
        </w:rPr>
        <w:t>ss stitch is recommended for seaming a flat Hat this way.</w:t>
      </w:r>
    </w:p>
    <w:p w:rsidR="00000000" w:rsidRDefault="00752136">
      <w:pPr>
        <w:autoSpaceDE w:val="0"/>
        <w:rPr>
          <w:rFonts w:ascii="Arial" w:hAnsi="Arial" w:cs="ArialMT"/>
          <w:sz w:val="18"/>
          <w:szCs w:val="18"/>
        </w:rPr>
      </w:pPr>
    </w:p>
    <w:p w:rsidR="00000000" w:rsidRDefault="00752136">
      <w:pPr>
        <w:autoSpaceDE w:val="0"/>
        <w:rPr>
          <w:rFonts w:ascii="Arial" w:hAnsi="Arial" w:cs="ArialMT"/>
          <w:b/>
          <w:sz w:val="21"/>
          <w:szCs w:val="21"/>
        </w:rPr>
      </w:pPr>
      <w:r>
        <w:rPr>
          <w:rFonts w:ascii="Arial" w:hAnsi="Arial" w:cs="ArialMT"/>
          <w:b/>
          <w:sz w:val="21"/>
          <w:szCs w:val="21"/>
        </w:rPr>
        <w:t>How to: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With colour A and using the cable cast-on method, cast on 80 [88, 96, 104, 112] sts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Join in the rnd, being careful not to twist sts.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>Place stitch marker to indicate start of rnd.</w:t>
      </w:r>
    </w:p>
    <w:p w:rsidR="00000000" w:rsidRDefault="00752136">
      <w:pPr>
        <w:autoSpaceDE w:val="0"/>
        <w:rPr>
          <w:rFonts w:ascii="Arial" w:eastAsia="Times New Roman" w:hAnsi="Arial" w:cs="Arial"/>
          <w:sz w:val="21"/>
          <w:szCs w:val="21"/>
          <w:lang w:eastAsia="ar-SA"/>
        </w:rPr>
      </w:pPr>
    </w:p>
    <w:p w:rsidR="00000000" w:rsidRDefault="00752136">
      <w:pPr>
        <w:autoSpaceDE w:val="0"/>
        <w:rPr>
          <w:rFonts w:ascii="Arial" w:hAnsi="Arial" w:cs="ArialMT"/>
          <w:b/>
          <w:bCs/>
          <w:sz w:val="21"/>
          <w:szCs w:val="21"/>
        </w:rPr>
      </w:pPr>
      <w:r>
        <w:rPr>
          <w:rFonts w:ascii="Arial" w:hAnsi="Arial" w:cs="ArialMT"/>
          <w:b/>
          <w:bCs/>
          <w:sz w:val="21"/>
          <w:szCs w:val="21"/>
        </w:rPr>
        <w:t>Body: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>The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stitch pattern for this Hat is garter stitch in the round, and is created as follows: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Purl all sts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Knit all sts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 xml:space="preserve">Staring with a purl rnd, work 9 rnds of pattern 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(ending after a knit rnd)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in colour A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</w:p>
    <w:p w:rsidR="00000000" w:rsidRDefault="00752136">
      <w:pPr>
        <w:autoSpaceDE w:val="0"/>
        <w:rPr>
          <w:rFonts w:ascii="Arial" w:eastAsia="Times New Roman" w:hAnsi="Arial"/>
          <w:i/>
          <w:iCs/>
          <w:sz w:val="20"/>
          <w:szCs w:val="20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>Change to colour B and work 6 rnds of pa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ttern 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(ending after a knit rnd)</w:t>
      </w:r>
    </w:p>
    <w:p w:rsidR="00000000" w:rsidRDefault="00752136">
      <w:pPr>
        <w:autoSpaceDE w:val="0"/>
        <w:rPr>
          <w:rFonts w:ascii="Arial" w:eastAsia="Times New Roman" w:hAnsi="Arial"/>
          <w:sz w:val="21"/>
          <w:szCs w:val="21"/>
          <w:lang w:val="en-GB" w:eastAsia="ar-SA"/>
        </w:rPr>
      </w:pPr>
    </w:p>
    <w:p w:rsidR="00000000" w:rsidRDefault="00752136">
      <w:pPr>
        <w:autoSpaceDE w:val="0"/>
        <w:rPr>
          <w:rFonts w:ascii="Arial" w:eastAsia="Times New Roman" w:hAnsi="Arial"/>
          <w:i/>
          <w:iCs/>
          <w:sz w:val="20"/>
          <w:szCs w:val="20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 xml:space="preserve">Change to colour A and work 8 rnds of pattern 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(ending after a knit rnd)</w:t>
      </w:r>
    </w:p>
    <w:p w:rsidR="00000000" w:rsidRDefault="00752136">
      <w:pPr>
        <w:autoSpaceDE w:val="0"/>
        <w:rPr>
          <w:rFonts w:ascii="Arial" w:eastAsia="Times New Roman" w:hAnsi="Arial"/>
          <w:i/>
          <w:iCs/>
          <w:sz w:val="20"/>
          <w:szCs w:val="20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 xml:space="preserve">Continue working in stripes (6 rnds B then 8 rnds A) until work measures 3.75 [4.25, 4.75, 5.25, 5.75] inches/ 9.5 [10.75, 12, 13.25, 14.5] cm 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(or desi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red length)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, ending after a purl round. </w:t>
      </w:r>
      <w:r>
        <w:rPr>
          <w:rFonts w:ascii="Arial" w:eastAsia="Times New Roman" w:hAnsi="Arial"/>
          <w:i/>
          <w:iCs/>
          <w:sz w:val="20"/>
          <w:szCs w:val="20"/>
          <w:lang w:val="en-GB" w:eastAsia="ar-SA"/>
        </w:rPr>
        <w:t>(all shaping for the crown is worked on knit rounds to make it less visible)</w:t>
      </w:r>
    </w:p>
    <w:p w:rsidR="00000000" w:rsidRDefault="00752136">
      <w:pPr>
        <w:autoSpaceDE w:val="0"/>
        <w:rPr>
          <w:rFonts w:ascii="Arial" w:eastAsia="Times New Roman" w:hAnsi="Arial"/>
          <w:sz w:val="20"/>
          <w:szCs w:val="20"/>
          <w:lang w:val="en-GB" w:eastAsia="ar-SA"/>
        </w:rPr>
      </w:pPr>
    </w:p>
    <w:p w:rsidR="00000000" w:rsidRDefault="00752136">
      <w:pPr>
        <w:autoSpaceDE w:val="0"/>
        <w:rPr>
          <w:rFonts w:ascii="Arial" w:hAnsi="Arial" w:cs="ArialMT"/>
          <w:b/>
          <w:bCs/>
          <w:sz w:val="21"/>
          <w:szCs w:val="21"/>
        </w:rPr>
      </w:pPr>
      <w:r>
        <w:rPr>
          <w:rFonts w:ascii="Arial" w:hAnsi="Arial" w:cs="ArialMT"/>
          <w:b/>
          <w:bCs/>
          <w:sz w:val="21"/>
          <w:szCs w:val="21"/>
        </w:rPr>
        <w:t>Crown shaping:</w:t>
      </w:r>
    </w:p>
    <w:p w:rsidR="00000000" w:rsidRDefault="00752136">
      <w:pPr>
        <w:autoSpaceDE w:val="0"/>
        <w:rPr>
          <w:rFonts w:ascii="Arial" w:hAnsi="Arial" w:cs="ArialMT"/>
          <w:sz w:val="21"/>
          <w:szCs w:val="21"/>
        </w:rPr>
      </w:pPr>
      <w:r>
        <w:rPr>
          <w:rFonts w:ascii="Arial" w:hAnsi="Arial" w:cs="ArialMT"/>
          <w:sz w:val="21"/>
          <w:szCs w:val="21"/>
        </w:rPr>
        <w:t xml:space="preserve">Keeping stripe pattern continuous, XS size jump to Rnd 9, S size jump to Rnd 7, M size jump to Rnd 5, L size jump to Rnd 3 </w:t>
      </w:r>
      <w:r>
        <w:rPr>
          <w:rFonts w:ascii="Arial" w:hAnsi="Arial" w:cs="ArialMT"/>
          <w:sz w:val="21"/>
          <w:szCs w:val="21"/>
        </w:rPr>
        <w:t xml:space="preserve">and XL size start at Rnd 1. </w:t>
      </w:r>
    </w:p>
    <w:p w:rsidR="00000000" w:rsidRDefault="00752136">
      <w:pPr>
        <w:autoSpaceDE w:val="0"/>
        <w:rPr>
          <w:rFonts w:ascii="Arial" w:hAnsi="Arial" w:cs="ArialMT"/>
          <w:sz w:val="20"/>
          <w:szCs w:val="20"/>
        </w:rPr>
      </w:pP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*K12, ssk, K2tog, K12; rpt from * to end</w:t>
      </w:r>
      <w:r>
        <w:rPr>
          <w:rFonts w:ascii="Arial" w:eastAsia="Times New Roman" w:hAnsi="Arial"/>
          <w:sz w:val="18"/>
          <w:szCs w:val="18"/>
          <w:lang w:val="en-GB" w:eastAsia="ar-SA"/>
        </w:rPr>
        <w:t xml:space="preserve">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[104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 xml:space="preserve">Rnd 2: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3: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*K11, ssk, K2tog, K11;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[96sts]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 xml:space="preserve">Rnd 4: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5: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*K10, ssk, K2tog, K10;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[88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6: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Purl all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7: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*K9, ssk, K2tog, K9;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[80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8: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9: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*K8, ssk, K2tog, K8;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[72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lastRenderedPageBreak/>
        <w:t>Rnd 10: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11: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K7, ssk, K2tog, K7;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[64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12: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13: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*K6, ssk, K2tog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, K6;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[56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14: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15: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K5, ssk, K2tog, K5;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[48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16: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17: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*K4, ssk, K2tog, K4;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[40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18: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19: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*K3, ssk, K2tog, K3;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32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20: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21: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*K2, ssk, K2tog, K2;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[24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22: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23: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*K1, ssk, K2tog, K1; rpt from * to end </w:t>
      </w: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[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16 sts]</w:t>
      </w: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24: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</w:t>
      </w:r>
      <w:r>
        <w:rPr>
          <w:rFonts w:ascii="Arial" w:eastAsia="Times New Roman" w:hAnsi="Arial"/>
          <w:sz w:val="21"/>
          <w:szCs w:val="21"/>
          <w:lang w:val="en-GB" w:eastAsia="ar-SA"/>
        </w:rPr>
        <w:t>Purl all sts</w:t>
      </w:r>
    </w:p>
    <w:p w:rsidR="00000000" w:rsidRDefault="00752136">
      <w:pPr>
        <w:rPr>
          <w:rFonts w:ascii="Arial" w:eastAsia="Times New Roman" w:hAnsi="Arial"/>
          <w:i/>
          <w:iCs/>
          <w:sz w:val="18"/>
          <w:szCs w:val="18"/>
          <w:lang w:val="en-GB" w:eastAsia="ar-SA"/>
        </w:rPr>
      </w:pPr>
      <w:r>
        <w:rPr>
          <w:rFonts w:ascii="Arial" w:eastAsia="Times New Roman" w:hAnsi="Arial"/>
          <w:i/>
          <w:iCs/>
          <w:sz w:val="21"/>
          <w:szCs w:val="21"/>
          <w:lang w:val="en-GB" w:eastAsia="ar-SA"/>
        </w:rPr>
        <w:t>Rnd 25:</w:t>
      </w:r>
      <w:r>
        <w:rPr>
          <w:rFonts w:ascii="Arial" w:eastAsia="Times New Roman" w:hAnsi="Arial"/>
          <w:sz w:val="21"/>
          <w:szCs w:val="21"/>
          <w:lang w:val="en-GB" w:eastAsia="ar-SA"/>
        </w:rPr>
        <w:t xml:space="preserve"> *ssk, K2tog; rpt from * to end </w:t>
      </w:r>
      <w:r>
        <w:rPr>
          <w:rFonts w:ascii="Arial" w:eastAsia="Times New Roman" w:hAnsi="Arial"/>
          <w:i/>
          <w:iCs/>
          <w:sz w:val="18"/>
          <w:szCs w:val="18"/>
          <w:lang w:val="en-GB" w:eastAsia="ar-SA"/>
        </w:rPr>
        <w:t>[8 sts]</w:t>
      </w:r>
    </w:p>
    <w:p w:rsidR="00000000" w:rsidRDefault="00752136">
      <w:pPr>
        <w:rPr>
          <w:rFonts w:ascii="Arial" w:eastAsia="Times New Roman" w:hAnsi="Arial"/>
          <w:sz w:val="20"/>
          <w:szCs w:val="20"/>
          <w:lang w:val="en-GB" w:eastAsia="ar-SA"/>
        </w:rPr>
      </w:pPr>
    </w:p>
    <w:p w:rsidR="00000000" w:rsidRDefault="00752136">
      <w:pPr>
        <w:rPr>
          <w:rFonts w:ascii="Arial" w:eastAsia="Times New Roman" w:hAnsi="Arial"/>
          <w:sz w:val="21"/>
          <w:szCs w:val="21"/>
          <w:lang w:val="en-GB" w:eastAsia="ar-SA"/>
        </w:rPr>
      </w:pPr>
      <w:r>
        <w:rPr>
          <w:rFonts w:ascii="Arial" w:eastAsia="Times New Roman" w:hAnsi="Arial"/>
          <w:sz w:val="21"/>
          <w:szCs w:val="21"/>
          <w:lang w:val="en-GB" w:eastAsia="ar-SA"/>
        </w:rPr>
        <w:t>Break yarn and draw throu</w:t>
      </w:r>
      <w:r>
        <w:rPr>
          <w:rFonts w:ascii="Arial" w:eastAsia="Times New Roman" w:hAnsi="Arial"/>
          <w:sz w:val="21"/>
          <w:szCs w:val="21"/>
          <w:lang w:val="en-GB" w:eastAsia="ar-SA"/>
        </w:rPr>
        <w:t>gh remaining 8 sts, tighten to close.</w:t>
      </w:r>
      <w:r>
        <w:rPr>
          <w:rFonts w:ascii="Arial" w:eastAsia="Times New Roman" w:hAnsi="Arial"/>
          <w:sz w:val="20"/>
          <w:szCs w:val="20"/>
          <w:lang w:val="en-GB" w:eastAsia="ar-SA"/>
        </w:rPr>
        <w:t xml:space="preserve"> A  </w:t>
      </w:r>
      <w:r>
        <w:rPr>
          <w:rFonts w:ascii="Arial" w:eastAsia="Times New Roman" w:hAnsi="Arial"/>
          <w:sz w:val="21"/>
          <w:szCs w:val="21"/>
          <w:lang w:val="en-GB" w:eastAsia="ar-SA"/>
        </w:rPr>
        <w:t>pom-pom is optional, but does finish this Hat nicely! Colour B makes a good contrasting yarn for the pom-pom.</w:t>
      </w:r>
    </w:p>
    <w:p w:rsidR="00000000" w:rsidRDefault="00752136">
      <w:pPr>
        <w:rPr>
          <w:rFonts w:ascii="Arial" w:hAnsi="Arial" w:cs="ArialMT"/>
          <w:i/>
          <w:sz w:val="20"/>
          <w:szCs w:val="20"/>
        </w:rPr>
      </w:pPr>
    </w:p>
    <w:p w:rsidR="00000000" w:rsidRDefault="00752136">
      <w:pPr>
        <w:autoSpaceDE w:val="0"/>
        <w:rPr>
          <w:rFonts w:ascii="Arial" w:hAnsi="Arial" w:cs="ArialMT"/>
          <w:b/>
          <w:bCs/>
          <w:sz w:val="21"/>
          <w:szCs w:val="21"/>
        </w:rPr>
      </w:pPr>
      <w:r>
        <w:rPr>
          <w:rFonts w:ascii="Arial" w:hAnsi="Arial" w:cs="ArialMT"/>
          <w:b/>
          <w:bCs/>
          <w:sz w:val="21"/>
          <w:szCs w:val="21"/>
        </w:rPr>
        <w:t>Finishing:</w:t>
      </w:r>
    </w:p>
    <w:p w:rsidR="00000000" w:rsidRDefault="00752136">
      <w:r>
        <w:rPr>
          <w:rFonts w:ascii="Arial" w:hAnsi="Arial" w:cs="Arial"/>
          <w:sz w:val="21"/>
          <w:szCs w:val="21"/>
        </w:rPr>
        <w:t xml:space="preserve">Weave in all ends. </w:t>
      </w:r>
      <w:r>
        <w:rPr>
          <w:rFonts w:ascii="Arial" w:eastAsia="Times New Roman" w:hAnsi="Arial"/>
          <w:sz w:val="21"/>
          <w:szCs w:val="21"/>
          <w:lang w:val="en-GB" w:eastAsia="ar-SA"/>
        </w:rPr>
        <w:t>Blocking isn't necessary.</w:t>
      </w:r>
    </w:p>
    <w:sectPr w:rsidR="00000000">
      <w:footnotePr>
        <w:pos w:val="beneathText"/>
      </w:footnotePr>
      <w:type w:val="continuous"/>
      <w:pgSz w:w="12240" w:h="15840"/>
      <w:pgMar w:top="1134" w:right="1310" w:bottom="1134" w:left="131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iberation Serif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DejaVu Sans">
    <w:charset w:val="00"/>
    <w:family w:val="auto"/>
    <w:pitch w:val="variable"/>
    <w:sig w:usb0="00000000" w:usb1="00000000" w:usb2="00000000" w:usb3="00000000" w:csb0="00000000" w:csb1="00000000"/>
  </w:font>
  <w:font w:name="OpenSymbol">
    <w:altName w:val="Arial Unicode MS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Rage Italic">
    <w:panose1 w:val="03070502040507070304"/>
    <w:charset w:val="00"/>
    <w:family w:val="script"/>
    <w:pitch w:val="variable"/>
    <w:sig w:usb0="00000003" w:usb1="00000000" w:usb2="00000000" w:usb3="00000000" w:csb0="00000001" w:csb1="00000000"/>
  </w:font>
  <w:font w:name="ArialMT">
    <w:charset w:val="00"/>
    <w:family w:val="swiss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1">
    <w:nsid w:val="00000002"/>
    <w:multiLevelType w:val="multilevel"/>
    <w:tmpl w:val="00000002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oNotTrackMoves/>
  <w:defaultTabStop w:val="709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pos w:val="beneathText"/>
  </w:footnotePr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52136"/>
    <w:rsid w:val="007521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4]" strokecolor="none [1]" shadowcolor="none [2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suppressAutoHyphens/>
    </w:pPr>
    <w:rPr>
      <w:rFonts w:ascii="Liberation Serif" w:eastAsia="DejaVu Sans" w:hAnsi="Liberation Serif"/>
      <w:kern w:val="1"/>
      <w:sz w:val="24"/>
      <w:szCs w:val="24"/>
      <w:lang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rPr>
      <w:color w:val="000080"/>
      <w:u w:val="single"/>
      <w:lang/>
    </w:rPr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OpenSymbol" w:eastAsia="OpenSymbol" w:hAnsi="OpenSymbol" w:cs="OpenSymbol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BodyText">
    <w:name w:val="Body Text"/>
    <w:basedOn w:val="Normal"/>
    <w:semiHidden/>
    <w:pPr>
      <w:spacing w:after="120"/>
    </w:pPr>
  </w:style>
  <w:style w:type="paragraph" w:styleId="List">
    <w:name w:val="List"/>
    <w:basedOn w:val="BodyText"/>
    <w:semiHidden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Footer">
    <w:name w:val="footer"/>
    <w:basedOn w:val="Normal"/>
    <w:semiHidden/>
    <w:pPr>
      <w:suppressLineNumbers/>
      <w:tabs>
        <w:tab w:val="center" w:pos="4986"/>
        <w:tab w:val="right" w:pos="9972"/>
      </w:tabs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Framecontents">
    <w:name w:val="Frame contents"/>
    <w:basedOn w:val="BodyText"/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3.xml"/><Relationship Id="rId5" Type="http://schemas.openxmlformats.org/officeDocument/2006/relationships/image" Target="media/image1.jpeg"/><Relationship Id="rId10" Type="http://schemas.openxmlformats.org/officeDocument/2006/relationships/customXml" Target="../customXml/item2.xml"/><Relationship Id="rId4" Type="http://schemas.openxmlformats.org/officeDocument/2006/relationships/webSettings" Target="webSettings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136174400D784DB65C905D4F35BEF9" ma:contentTypeVersion="15" ma:contentTypeDescription="Create a new document." ma:contentTypeScope="" ma:versionID="19580ddb86eb03ebbee69c9f4e10a921">
  <xsd:schema xmlns:xsd="http://www.w3.org/2001/XMLSchema" xmlns:xs="http://www.w3.org/2001/XMLSchema" xmlns:p="http://schemas.microsoft.com/office/2006/metadata/properties" xmlns:ns2="06441a16-d3dc-4eff-9458-e9d14bb3c4a3" xmlns:ns3="fb524377-3a34-4759-9a3c-ae5ad48c6b17" targetNamespace="http://schemas.microsoft.com/office/2006/metadata/properties" ma:root="true" ma:fieldsID="0a87b39c9cd9e216e5294c0e7bbb6c4d" ns2:_="" ns3:_="">
    <xsd:import namespace="06441a16-d3dc-4eff-9458-e9d14bb3c4a3"/>
    <xsd:import namespace="fb524377-3a34-4759-9a3c-ae5ad48c6b1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OCR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441a16-d3dc-4eff-9458-e9d14bb3c4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3f8169e7-20d4-4f95-9450-953b2d8ea5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524377-3a34-4759-9a3c-ae5ad48c6b1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8ede982-e116-4707-abbc-8a51fbc28727}" ma:internalName="TaxCatchAll" ma:showField="CatchAllData" ma:web="fb524377-3a34-4759-9a3c-ae5ad48c6b1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b524377-3a34-4759-9a3c-ae5ad48c6b17" xsi:nil="true"/>
    <lcf76f155ced4ddcb4097134ff3c332f xmlns="06441a16-d3dc-4eff-9458-e9d14bb3c4a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2A7E649-612E-4045-9ABE-4A1AA540130D}"/>
</file>

<file path=customXml/itemProps2.xml><?xml version="1.0" encoding="utf-8"?>
<ds:datastoreItem xmlns:ds="http://schemas.openxmlformats.org/officeDocument/2006/customXml" ds:itemID="{DE17369F-E8D0-433A-B353-EBB20085D1A0}"/>
</file>

<file path=customXml/itemProps3.xml><?xml version="1.0" encoding="utf-8"?>
<ds:datastoreItem xmlns:ds="http://schemas.openxmlformats.org/officeDocument/2006/customXml" ds:itemID="{4E755C88-33A3-4B52-A94F-0D256C793E6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489</Words>
  <Characters>2791</Characters>
  <Application>Microsoft Office Word</Application>
  <DocSecurity>0</DocSecurity>
  <Lines>23</Lines>
  <Paragraphs>6</Paragraphs>
  <ScaleCrop>false</ScaleCrop>
  <Company>MSF</Company>
  <LinksUpToDate>false</LinksUpToDate>
  <CharactersWithSpaces>3274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Clare</dc:creator>
  <cp:keywords/>
  <cp:lastModifiedBy>Clare</cp:lastModifiedBy>
  <cp:revision>2</cp:revision>
  <cp:lastPrinted>1601-01-01T00:00:00Z</cp:lastPrinted>
  <dcterms:created xsi:type="dcterms:W3CDTF">2009-11-23T13:34:00Z</dcterms:created>
  <dcterms:modified xsi:type="dcterms:W3CDTF">2009-11-23T13:34:00Z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0x010100D3136174400D784DB65C905D4F35BEF9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MediaServiceImageTags">
    <vt:lpwstr/>
  </property>
</Properties>
</file>